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F2CF" w14:textId="77777777" w:rsidR="003C4FBA" w:rsidRPr="003A4214" w:rsidRDefault="00583EEF" w:rsidP="0019221C">
      <w:pPr>
        <w:pStyle w:val="Heading1"/>
        <w:ind w:left="1440" w:firstLine="720"/>
        <w:rPr>
          <w:rFonts w:ascii="Calibri" w:hAnsi="Calibri" w:cs="Calibri"/>
          <w:b/>
          <w:bCs/>
          <w:color w:val="auto"/>
        </w:rPr>
      </w:pPr>
      <w:r w:rsidRPr="003A4214">
        <w:rPr>
          <w:rFonts w:ascii="Calibri" w:hAnsi="Calibri" w:cs="Calibri"/>
          <w:b/>
          <w:bCs/>
          <w:color w:val="auto"/>
        </w:rPr>
        <w:t>NAACCR Professional Development Steering Committee</w:t>
      </w:r>
    </w:p>
    <w:p w14:paraId="7527D1BA" w14:textId="31DCD357" w:rsidR="00583EEF" w:rsidRDefault="00187EC2" w:rsidP="00272653">
      <w:pPr>
        <w:spacing w:after="0" w:line="240" w:lineRule="auto"/>
        <w:ind w:left="90" w:right="-270"/>
        <w:jc w:val="center"/>
        <w:rPr>
          <w:b/>
          <w:bCs/>
        </w:rPr>
      </w:pPr>
      <w:r w:rsidRPr="0019221C">
        <w:rPr>
          <w:b/>
          <w:bCs/>
        </w:rPr>
        <w:t>MINUTES</w:t>
      </w:r>
    </w:p>
    <w:p w14:paraId="13A5C74E" w14:textId="23E0E13E" w:rsidR="00583EEF" w:rsidRPr="003A4214" w:rsidRDefault="00F82C5B" w:rsidP="0019221C">
      <w:pPr>
        <w:pStyle w:val="Heading2"/>
        <w:ind w:left="3600" w:firstLine="720"/>
        <w:rPr>
          <w:rFonts w:ascii="Calibri" w:hAnsi="Calibri" w:cs="Calibri"/>
          <w:b/>
          <w:bCs/>
          <w:color w:val="auto"/>
        </w:rPr>
      </w:pPr>
      <w:r>
        <w:rPr>
          <w:rFonts w:ascii="Calibri" w:hAnsi="Calibri" w:cs="Calibri"/>
          <w:b/>
          <w:bCs/>
          <w:color w:val="auto"/>
        </w:rPr>
        <w:t xml:space="preserve">Thursday, </w:t>
      </w:r>
      <w:r w:rsidR="008352AB">
        <w:rPr>
          <w:rFonts w:ascii="Calibri" w:hAnsi="Calibri" w:cs="Calibri"/>
          <w:b/>
          <w:bCs/>
          <w:color w:val="auto"/>
        </w:rPr>
        <w:t>January 23, 2025</w:t>
      </w:r>
    </w:p>
    <w:p w14:paraId="59DBC331" w14:textId="77777777" w:rsidR="00272653" w:rsidRPr="008E4041" w:rsidRDefault="00272653" w:rsidP="00272653">
      <w:pPr>
        <w:pStyle w:val="ListParagraph"/>
        <w:spacing w:after="0" w:line="240" w:lineRule="auto"/>
        <w:ind w:left="90" w:right="-270"/>
        <w:rPr>
          <w:sz w:val="14"/>
          <w:szCs w:val="14"/>
        </w:rPr>
      </w:pPr>
    </w:p>
    <w:p w14:paraId="5383FC60" w14:textId="6E35F046" w:rsidR="001A4644" w:rsidRPr="00C95270" w:rsidRDefault="0081163C" w:rsidP="0081163C">
      <w:pPr>
        <w:pStyle w:val="ListParagraph"/>
        <w:numPr>
          <w:ilvl w:val="0"/>
          <w:numId w:val="2"/>
        </w:numPr>
        <w:spacing w:after="0" w:line="240" w:lineRule="auto"/>
        <w:ind w:left="90" w:right="-360"/>
        <w:rPr>
          <w:sz w:val="17"/>
          <w:szCs w:val="17"/>
        </w:rPr>
      </w:pPr>
      <w:r w:rsidRPr="00C912DD">
        <w:rPr>
          <w:b/>
          <w:sz w:val="17"/>
          <w:szCs w:val="17"/>
        </w:rPr>
        <w:t>Welcome, Roll Call</w:t>
      </w:r>
      <w:r w:rsidRPr="00C912DD">
        <w:rPr>
          <w:sz w:val="17"/>
          <w:szCs w:val="17"/>
        </w:rPr>
        <w:t xml:space="preserve"> – </w:t>
      </w:r>
      <w:r w:rsidRPr="002547E1">
        <w:rPr>
          <w:sz w:val="17"/>
          <w:szCs w:val="17"/>
        </w:rPr>
        <w:t xml:space="preserve">the meeting was attended by </w:t>
      </w:r>
      <w:r w:rsidR="001056B1" w:rsidRPr="00CA10C1">
        <w:rPr>
          <w:sz w:val="17"/>
          <w:szCs w:val="17"/>
        </w:rPr>
        <w:t>Andrea Sipin</w:t>
      </w:r>
      <w:r w:rsidR="00BF204E" w:rsidRPr="00CA10C1">
        <w:rPr>
          <w:sz w:val="17"/>
          <w:szCs w:val="17"/>
        </w:rPr>
        <w:t>-</w:t>
      </w:r>
      <w:r w:rsidR="001056B1" w:rsidRPr="00CA10C1">
        <w:rPr>
          <w:sz w:val="17"/>
          <w:szCs w:val="17"/>
        </w:rPr>
        <w:t>Bal</w:t>
      </w:r>
      <w:r w:rsidR="00BF204E" w:rsidRPr="00CA10C1">
        <w:rPr>
          <w:sz w:val="17"/>
          <w:szCs w:val="17"/>
        </w:rPr>
        <w:t>i</w:t>
      </w:r>
      <w:r w:rsidR="001056B1" w:rsidRPr="00CA10C1">
        <w:rPr>
          <w:sz w:val="17"/>
          <w:szCs w:val="17"/>
        </w:rPr>
        <w:t xml:space="preserve">was, </w:t>
      </w:r>
      <w:r w:rsidRPr="00CA10C1">
        <w:rPr>
          <w:sz w:val="17"/>
          <w:szCs w:val="17"/>
        </w:rPr>
        <w:t>Angela Martin</w:t>
      </w:r>
      <w:r w:rsidR="002547E1" w:rsidRPr="00CA10C1">
        <w:rPr>
          <w:sz w:val="17"/>
          <w:szCs w:val="17"/>
        </w:rPr>
        <w:t xml:space="preserve">, </w:t>
      </w:r>
      <w:r w:rsidRPr="00CA10C1">
        <w:rPr>
          <w:sz w:val="17"/>
          <w:szCs w:val="17"/>
        </w:rPr>
        <w:t xml:space="preserve">Carrie Bateman, Jim Hofferkamp, </w:t>
      </w:r>
      <w:r w:rsidR="00382E36" w:rsidRPr="00CA10C1">
        <w:rPr>
          <w:sz w:val="17"/>
          <w:szCs w:val="17"/>
        </w:rPr>
        <w:t xml:space="preserve">Valerie Somma, </w:t>
      </w:r>
      <w:r w:rsidR="00F82C5B" w:rsidRPr="00CA10C1">
        <w:rPr>
          <w:sz w:val="17"/>
          <w:szCs w:val="17"/>
        </w:rPr>
        <w:t xml:space="preserve">Barbara </w:t>
      </w:r>
      <w:r w:rsidR="00C95270" w:rsidRPr="00CA10C1">
        <w:rPr>
          <w:sz w:val="17"/>
          <w:szCs w:val="17"/>
        </w:rPr>
        <w:t>Neyland</w:t>
      </w:r>
      <w:r w:rsidR="00F82C5B" w:rsidRPr="00CA10C1">
        <w:rPr>
          <w:sz w:val="17"/>
          <w:szCs w:val="17"/>
        </w:rPr>
        <w:t>, Jeremy Laws</w:t>
      </w:r>
      <w:r w:rsidR="00CA10C1" w:rsidRPr="00CA10C1">
        <w:rPr>
          <w:sz w:val="17"/>
          <w:szCs w:val="17"/>
        </w:rPr>
        <w:t>, Lihua Liu, Mignon Dryden, Monique Hernandez, Taylor Hessler</w:t>
      </w:r>
    </w:p>
    <w:p w14:paraId="30D56067" w14:textId="56CF18D9" w:rsidR="00113D93" w:rsidRPr="00113D93" w:rsidRDefault="00113D93">
      <w:pPr>
        <w:pStyle w:val="ListParagraph"/>
        <w:numPr>
          <w:ilvl w:val="1"/>
          <w:numId w:val="2"/>
        </w:numPr>
        <w:spacing w:after="0" w:line="240" w:lineRule="auto"/>
        <w:ind w:left="720" w:right="-360"/>
        <w:rPr>
          <w:b/>
          <w:bCs/>
          <w:sz w:val="17"/>
          <w:szCs w:val="17"/>
        </w:rPr>
      </w:pPr>
      <w:r w:rsidRPr="00113D93">
        <w:rPr>
          <w:b/>
          <w:bCs/>
          <w:sz w:val="17"/>
          <w:szCs w:val="17"/>
        </w:rPr>
        <w:t>Approve minutes from the last meeting</w:t>
      </w:r>
    </w:p>
    <w:p w14:paraId="03888B9E" w14:textId="24D8EBA8" w:rsidR="004A64CC" w:rsidRPr="00C912DD" w:rsidRDefault="004A64CC">
      <w:pPr>
        <w:pStyle w:val="ListParagraph"/>
        <w:numPr>
          <w:ilvl w:val="1"/>
          <w:numId w:val="2"/>
        </w:numPr>
        <w:spacing w:after="0" w:line="240" w:lineRule="auto"/>
        <w:ind w:left="720" w:right="-360"/>
        <w:rPr>
          <w:sz w:val="17"/>
          <w:szCs w:val="17"/>
        </w:rPr>
      </w:pPr>
      <w:r w:rsidRPr="00C912DD">
        <w:rPr>
          <w:b/>
          <w:sz w:val="17"/>
          <w:szCs w:val="17"/>
        </w:rPr>
        <w:t>Meeting ground rules reminder:</w:t>
      </w:r>
    </w:p>
    <w:p w14:paraId="1C181A24" w14:textId="233F126E" w:rsidR="004A64CC" w:rsidRPr="00C912DD" w:rsidRDefault="004A64CC" w:rsidP="005C3FDE">
      <w:pPr>
        <w:pStyle w:val="ListParagraph"/>
        <w:numPr>
          <w:ilvl w:val="2"/>
          <w:numId w:val="2"/>
        </w:numPr>
        <w:spacing w:after="0" w:line="240" w:lineRule="auto"/>
        <w:ind w:left="1260" w:right="-360"/>
        <w:rPr>
          <w:sz w:val="17"/>
          <w:szCs w:val="17"/>
        </w:rPr>
      </w:pPr>
      <w:r w:rsidRPr="00C912DD">
        <w:rPr>
          <w:sz w:val="17"/>
          <w:szCs w:val="17"/>
        </w:rPr>
        <w:t xml:space="preserve">Tell us your name and registry before each </w:t>
      </w:r>
      <w:r w:rsidR="00161296" w:rsidRPr="00C912DD">
        <w:rPr>
          <w:sz w:val="17"/>
          <w:szCs w:val="17"/>
        </w:rPr>
        <w:t>comment.</w:t>
      </w:r>
    </w:p>
    <w:p w14:paraId="46A65FB4" w14:textId="10D35B77" w:rsidR="00893AB6" w:rsidRPr="00C912DD" w:rsidRDefault="004A64CC" w:rsidP="005C3FDE">
      <w:pPr>
        <w:pStyle w:val="ListParagraph"/>
        <w:numPr>
          <w:ilvl w:val="2"/>
          <w:numId w:val="2"/>
        </w:numPr>
        <w:spacing w:after="0" w:line="240" w:lineRule="auto"/>
        <w:ind w:left="1260" w:right="-360"/>
        <w:rPr>
          <w:sz w:val="17"/>
          <w:szCs w:val="17"/>
        </w:rPr>
      </w:pPr>
      <w:r w:rsidRPr="00C912DD">
        <w:rPr>
          <w:sz w:val="17"/>
          <w:szCs w:val="17"/>
        </w:rPr>
        <w:t>Silence equals agreement</w:t>
      </w:r>
      <w:r w:rsidR="00520810" w:rsidRPr="00C912DD">
        <w:rPr>
          <w:sz w:val="17"/>
          <w:szCs w:val="17"/>
        </w:rPr>
        <w:t xml:space="preserve"> </w:t>
      </w:r>
    </w:p>
    <w:p w14:paraId="185CB522" w14:textId="77777777" w:rsidR="00F82C5B" w:rsidRDefault="007C39A1" w:rsidP="00F82C5B">
      <w:pPr>
        <w:pStyle w:val="ListParagraph"/>
        <w:numPr>
          <w:ilvl w:val="1"/>
          <w:numId w:val="2"/>
        </w:numPr>
        <w:spacing w:after="0" w:line="240" w:lineRule="auto"/>
        <w:ind w:left="720" w:right="-360"/>
        <w:rPr>
          <w:b/>
          <w:bCs/>
          <w:sz w:val="17"/>
          <w:szCs w:val="17"/>
        </w:rPr>
      </w:pPr>
      <w:r w:rsidRPr="00C912DD">
        <w:rPr>
          <w:b/>
          <w:bCs/>
          <w:sz w:val="17"/>
          <w:szCs w:val="17"/>
        </w:rPr>
        <w:t>Board Updates</w:t>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Pr="00C912DD">
        <w:rPr>
          <w:b/>
          <w:bCs/>
          <w:sz w:val="17"/>
          <w:szCs w:val="17"/>
        </w:rPr>
        <w:tab/>
      </w:r>
      <w:r w:rsidR="008C4C4D">
        <w:rPr>
          <w:b/>
          <w:bCs/>
          <w:sz w:val="17"/>
          <w:szCs w:val="17"/>
        </w:rPr>
        <w:t>Valerie</w:t>
      </w:r>
      <w:r w:rsidRPr="00C912DD">
        <w:rPr>
          <w:b/>
          <w:bCs/>
          <w:sz w:val="17"/>
          <w:szCs w:val="17"/>
        </w:rPr>
        <w:t>/Lihua</w:t>
      </w:r>
    </w:p>
    <w:p w14:paraId="2FE8EDC0" w14:textId="3E076D75" w:rsidR="00F82C5B" w:rsidRDefault="00CA10C1" w:rsidP="00F82C5B">
      <w:pPr>
        <w:pStyle w:val="ListParagraph"/>
        <w:spacing w:after="0" w:line="240" w:lineRule="auto"/>
        <w:ind w:right="-360"/>
        <w:rPr>
          <w:sz w:val="17"/>
          <w:szCs w:val="17"/>
        </w:rPr>
      </w:pPr>
      <w:r w:rsidRPr="003472B4">
        <w:rPr>
          <w:sz w:val="17"/>
          <w:szCs w:val="17"/>
        </w:rPr>
        <w:t>N</w:t>
      </w:r>
      <w:r>
        <w:rPr>
          <w:sz w:val="17"/>
          <w:szCs w:val="17"/>
        </w:rPr>
        <w:t>o update.</w:t>
      </w:r>
    </w:p>
    <w:p w14:paraId="1983737C" w14:textId="32D852B0" w:rsidR="007A3084" w:rsidRPr="00F82C5B" w:rsidRDefault="00DD32B1" w:rsidP="00F82C5B">
      <w:pPr>
        <w:pStyle w:val="ListParagraph"/>
        <w:spacing w:after="0" w:line="240" w:lineRule="auto"/>
        <w:ind w:right="-360"/>
        <w:rPr>
          <w:b/>
          <w:bCs/>
          <w:sz w:val="17"/>
          <w:szCs w:val="17"/>
        </w:rPr>
      </w:pPr>
      <w:r w:rsidRPr="00F82C5B">
        <w:rPr>
          <w:sz w:val="17"/>
          <w:szCs w:val="17"/>
        </w:rPr>
        <w:t xml:space="preserve"> </w:t>
      </w:r>
    </w:p>
    <w:p w14:paraId="29ABBDE2" w14:textId="77777777" w:rsidR="00C73A4B" w:rsidRPr="00C912DD" w:rsidRDefault="00C73A4B" w:rsidP="007A3084">
      <w:pPr>
        <w:pStyle w:val="ListParagraph"/>
        <w:numPr>
          <w:ilvl w:val="0"/>
          <w:numId w:val="2"/>
        </w:numPr>
        <w:spacing w:before="240" w:after="0" w:line="240" w:lineRule="auto"/>
        <w:ind w:left="90" w:right="-360"/>
        <w:rPr>
          <w:b/>
          <w:bCs/>
          <w:sz w:val="17"/>
          <w:szCs w:val="17"/>
        </w:rPr>
      </w:pPr>
      <w:r w:rsidRPr="00C912DD">
        <w:rPr>
          <w:rFonts w:eastAsia="Times New Roman"/>
          <w:b/>
          <w:bCs/>
          <w:sz w:val="17"/>
          <w:szCs w:val="17"/>
        </w:rPr>
        <w:t>Ongoing activities – Updates from workgroups</w:t>
      </w:r>
      <w:r w:rsidRPr="00C912DD">
        <w:rPr>
          <w:rFonts w:eastAsia="Times New Roman"/>
          <w:b/>
          <w:bCs/>
          <w:sz w:val="17"/>
          <w:szCs w:val="17"/>
        </w:rPr>
        <w:tab/>
      </w:r>
      <w:r w:rsidRPr="00C912DD">
        <w:rPr>
          <w:rFonts w:eastAsia="Times New Roman"/>
          <w:b/>
          <w:bCs/>
          <w:sz w:val="17"/>
          <w:szCs w:val="17"/>
        </w:rPr>
        <w:tab/>
      </w:r>
      <w:r w:rsidRPr="00C912DD">
        <w:rPr>
          <w:rFonts w:eastAsia="Times New Roman"/>
          <w:b/>
          <w:bCs/>
          <w:sz w:val="17"/>
          <w:szCs w:val="17"/>
        </w:rPr>
        <w:tab/>
      </w:r>
      <w:r w:rsidRPr="00C912DD">
        <w:rPr>
          <w:rFonts w:eastAsia="Times New Roman"/>
          <w:b/>
          <w:bCs/>
          <w:sz w:val="17"/>
          <w:szCs w:val="17"/>
        </w:rPr>
        <w:tab/>
      </w:r>
      <w:r w:rsidRPr="00C912DD">
        <w:rPr>
          <w:rFonts w:eastAsia="Times New Roman"/>
          <w:b/>
          <w:bCs/>
          <w:sz w:val="17"/>
          <w:szCs w:val="17"/>
        </w:rPr>
        <w:tab/>
      </w:r>
    </w:p>
    <w:p w14:paraId="101A649A" w14:textId="772A5D1B" w:rsidR="00AD4601" w:rsidRPr="008352AB" w:rsidRDefault="00C73A4B" w:rsidP="00AD4601">
      <w:pPr>
        <w:pStyle w:val="ListParagraph"/>
        <w:numPr>
          <w:ilvl w:val="1"/>
          <w:numId w:val="1"/>
        </w:numPr>
        <w:spacing w:before="240" w:line="252" w:lineRule="auto"/>
        <w:ind w:left="720"/>
        <w:rPr>
          <w:rFonts w:eastAsia="Times New Roman"/>
          <w:sz w:val="17"/>
          <w:szCs w:val="17"/>
        </w:rPr>
      </w:pPr>
      <w:r w:rsidRPr="008352AB">
        <w:rPr>
          <w:rFonts w:eastAsia="Times New Roman"/>
          <w:sz w:val="17"/>
          <w:szCs w:val="17"/>
        </w:rPr>
        <w:t xml:space="preserve">R&amp;R workgroup </w:t>
      </w:r>
    </w:p>
    <w:p w14:paraId="44871924" w14:textId="1E5347DE" w:rsidR="00DD32B1" w:rsidRPr="008352AB" w:rsidRDefault="00C73A4B" w:rsidP="00DD32B1">
      <w:pPr>
        <w:pStyle w:val="ListParagraph"/>
        <w:numPr>
          <w:ilvl w:val="1"/>
          <w:numId w:val="1"/>
        </w:numPr>
        <w:spacing w:before="240" w:line="252" w:lineRule="auto"/>
        <w:ind w:left="720"/>
        <w:rPr>
          <w:rFonts w:eastAsia="Times New Roman"/>
          <w:sz w:val="17"/>
          <w:szCs w:val="17"/>
        </w:rPr>
      </w:pPr>
      <w:r w:rsidRPr="008352AB">
        <w:rPr>
          <w:rFonts w:eastAsia="Times New Roman"/>
          <w:sz w:val="17"/>
          <w:szCs w:val="17"/>
        </w:rPr>
        <w:t>LMS Updat</w:t>
      </w:r>
      <w:r w:rsidR="00CA10C1">
        <w:rPr>
          <w:rFonts w:eastAsia="Times New Roman"/>
          <w:sz w:val="17"/>
          <w:szCs w:val="17"/>
        </w:rPr>
        <w:t>e</w:t>
      </w:r>
      <w:r w:rsidR="00D70391" w:rsidRPr="008352AB">
        <w:rPr>
          <w:rFonts w:eastAsia="Times New Roman"/>
          <w:sz w:val="17"/>
          <w:szCs w:val="17"/>
        </w:rPr>
        <w:t xml:space="preserve"> </w:t>
      </w:r>
      <w:r w:rsidR="00DD32B1" w:rsidRPr="008352AB">
        <w:rPr>
          <w:rFonts w:eastAsia="Times New Roman"/>
          <w:sz w:val="17"/>
          <w:szCs w:val="17"/>
        </w:rPr>
        <w:t xml:space="preserve"> </w:t>
      </w:r>
    </w:p>
    <w:p w14:paraId="4A6E77CC" w14:textId="6D90D40E" w:rsidR="00A020DA" w:rsidRPr="008352AB" w:rsidRDefault="00C73A4B" w:rsidP="00677B3E">
      <w:pPr>
        <w:pStyle w:val="ListParagraph"/>
        <w:numPr>
          <w:ilvl w:val="1"/>
          <w:numId w:val="1"/>
        </w:numPr>
        <w:spacing w:before="240" w:line="252" w:lineRule="auto"/>
        <w:ind w:left="720"/>
        <w:rPr>
          <w:rFonts w:eastAsia="Times New Roman"/>
          <w:sz w:val="17"/>
          <w:szCs w:val="17"/>
        </w:rPr>
      </w:pPr>
      <w:r w:rsidRPr="008352AB">
        <w:rPr>
          <w:rFonts w:eastAsia="Times New Roman"/>
          <w:sz w:val="17"/>
          <w:szCs w:val="17"/>
        </w:rPr>
        <w:t xml:space="preserve">MAP </w:t>
      </w:r>
    </w:p>
    <w:p w14:paraId="44E0E6B3" w14:textId="64E9733F" w:rsidR="00CE01E9" w:rsidRPr="008352AB" w:rsidRDefault="00C73A4B" w:rsidP="008352AB">
      <w:pPr>
        <w:pStyle w:val="ListParagraph"/>
        <w:numPr>
          <w:ilvl w:val="1"/>
          <w:numId w:val="1"/>
        </w:numPr>
        <w:spacing w:before="240" w:line="252" w:lineRule="auto"/>
        <w:ind w:left="720"/>
        <w:rPr>
          <w:rFonts w:eastAsia="Times New Roman"/>
          <w:sz w:val="17"/>
          <w:szCs w:val="17"/>
        </w:rPr>
      </w:pPr>
      <w:r w:rsidRPr="008352AB">
        <w:rPr>
          <w:rFonts w:eastAsia="Times New Roman"/>
          <w:sz w:val="17"/>
          <w:szCs w:val="17"/>
        </w:rPr>
        <w:t xml:space="preserve">Mentorship workgroup </w:t>
      </w:r>
    </w:p>
    <w:p w14:paraId="20802712" w14:textId="02423037" w:rsidR="00117FE7" w:rsidRDefault="002547E1" w:rsidP="00117FE7">
      <w:pPr>
        <w:pStyle w:val="ListParagraph"/>
        <w:numPr>
          <w:ilvl w:val="1"/>
          <w:numId w:val="1"/>
        </w:numPr>
        <w:spacing w:before="240" w:line="252" w:lineRule="auto"/>
        <w:ind w:left="720"/>
        <w:rPr>
          <w:rFonts w:eastAsia="Times New Roman"/>
          <w:b/>
          <w:bCs/>
          <w:sz w:val="17"/>
          <w:szCs w:val="17"/>
        </w:rPr>
      </w:pPr>
      <w:r w:rsidRPr="00CE01E9">
        <w:rPr>
          <w:rFonts w:eastAsia="Times New Roman"/>
          <w:b/>
          <w:bCs/>
          <w:sz w:val="17"/>
          <w:szCs w:val="17"/>
        </w:rPr>
        <w:t xml:space="preserve">Upkeep Task Force </w:t>
      </w:r>
    </w:p>
    <w:p w14:paraId="37F11F6F" w14:textId="37BF7240" w:rsidR="00CA10C1" w:rsidRPr="00CA10C1" w:rsidRDefault="00CA10C1" w:rsidP="00CA10C1">
      <w:pPr>
        <w:pStyle w:val="ListParagraph"/>
        <w:spacing w:before="240" w:line="252" w:lineRule="auto"/>
        <w:rPr>
          <w:rFonts w:eastAsia="Times New Roman"/>
          <w:sz w:val="17"/>
          <w:szCs w:val="17"/>
        </w:rPr>
      </w:pPr>
      <w:r w:rsidRPr="00CA10C1">
        <w:rPr>
          <w:rFonts w:eastAsia="Times New Roman"/>
          <w:sz w:val="17"/>
          <w:szCs w:val="17"/>
        </w:rPr>
        <w:t xml:space="preserve">Jim provided an update on the new upkeep work group, which will be responsible for deciding which modules from the </w:t>
      </w:r>
      <w:r>
        <w:rPr>
          <w:rFonts w:eastAsia="Times New Roman"/>
          <w:sz w:val="17"/>
          <w:szCs w:val="17"/>
        </w:rPr>
        <w:t>U</w:t>
      </w:r>
      <w:r w:rsidRPr="00CA10C1">
        <w:rPr>
          <w:rFonts w:eastAsia="Times New Roman"/>
          <w:sz w:val="17"/>
          <w:szCs w:val="17"/>
        </w:rPr>
        <w:t xml:space="preserve">nderstanding </w:t>
      </w:r>
      <w:r>
        <w:rPr>
          <w:rFonts w:eastAsia="Times New Roman"/>
          <w:sz w:val="17"/>
          <w:szCs w:val="17"/>
        </w:rPr>
        <w:t>C</w:t>
      </w:r>
      <w:r w:rsidRPr="00CA10C1">
        <w:rPr>
          <w:rFonts w:eastAsia="Times New Roman"/>
          <w:sz w:val="17"/>
          <w:szCs w:val="17"/>
        </w:rPr>
        <w:t xml:space="preserve">entral </w:t>
      </w:r>
      <w:r>
        <w:rPr>
          <w:rFonts w:eastAsia="Times New Roman"/>
          <w:sz w:val="17"/>
          <w:szCs w:val="17"/>
        </w:rPr>
        <w:t>C</w:t>
      </w:r>
      <w:r w:rsidRPr="00CA10C1">
        <w:rPr>
          <w:rFonts w:eastAsia="Times New Roman"/>
          <w:sz w:val="17"/>
          <w:szCs w:val="17"/>
        </w:rPr>
        <w:t xml:space="preserve">ancer </w:t>
      </w:r>
      <w:r>
        <w:rPr>
          <w:rFonts w:eastAsia="Times New Roman"/>
          <w:sz w:val="17"/>
          <w:szCs w:val="17"/>
        </w:rPr>
        <w:t>Re</w:t>
      </w:r>
      <w:r w:rsidRPr="00CA10C1">
        <w:rPr>
          <w:rFonts w:eastAsia="Times New Roman"/>
          <w:sz w:val="17"/>
          <w:szCs w:val="17"/>
        </w:rPr>
        <w:t xml:space="preserve">gistry to tackle first and creating a wireframe of the whole project. The group has scheduled its first meeting for the following Monday and plans to select 3-4 topics to cover in the year. Jennifer Seifert, a retired but experienced cancer registry worker, will be reviewing the modules from an editorial standpoint. Jim also mentioned that they are nearing the end of the edits module and might have something to show the Professional Development Steering Committee on the next meeting. Carrie and Andrea expressed their appreciation for the work being done and their excitement for the project's progress. </w:t>
      </w:r>
    </w:p>
    <w:p w14:paraId="6CDBB096" w14:textId="77777777" w:rsidR="00C73A4B" w:rsidRPr="00F82C5B" w:rsidRDefault="00C73A4B" w:rsidP="00C73A4B">
      <w:pPr>
        <w:pStyle w:val="ListParagraph"/>
        <w:spacing w:before="240" w:line="252" w:lineRule="auto"/>
        <w:ind w:left="810"/>
        <w:rPr>
          <w:rFonts w:eastAsia="Times New Roman"/>
          <w:sz w:val="17"/>
          <w:szCs w:val="17"/>
        </w:rPr>
      </w:pPr>
    </w:p>
    <w:p w14:paraId="02D18DE3" w14:textId="57A4033B" w:rsidR="00313F85" w:rsidRPr="00C912DD" w:rsidRDefault="00C73A4B">
      <w:pPr>
        <w:pStyle w:val="ListParagraph"/>
        <w:numPr>
          <w:ilvl w:val="0"/>
          <w:numId w:val="2"/>
        </w:numPr>
        <w:spacing w:after="0" w:line="240" w:lineRule="auto"/>
        <w:ind w:left="90" w:right="-360"/>
        <w:rPr>
          <w:b/>
          <w:bCs/>
          <w:sz w:val="17"/>
          <w:szCs w:val="17"/>
        </w:rPr>
      </w:pPr>
      <w:r w:rsidRPr="00C912DD">
        <w:rPr>
          <w:b/>
          <w:bCs/>
          <w:sz w:val="17"/>
          <w:szCs w:val="17"/>
        </w:rPr>
        <w:t>New Activities/Discussions</w:t>
      </w:r>
    </w:p>
    <w:p w14:paraId="01183589" w14:textId="6B9F9FD3" w:rsidR="005E40CB" w:rsidRDefault="002A762A" w:rsidP="001056B1">
      <w:pPr>
        <w:pStyle w:val="ListParagraph"/>
        <w:numPr>
          <w:ilvl w:val="1"/>
          <w:numId w:val="2"/>
        </w:numPr>
        <w:spacing w:after="0" w:line="240" w:lineRule="auto"/>
        <w:ind w:left="720" w:right="-360"/>
        <w:rPr>
          <w:b/>
          <w:bCs/>
          <w:sz w:val="17"/>
          <w:szCs w:val="17"/>
        </w:rPr>
      </w:pPr>
      <w:r>
        <w:rPr>
          <w:b/>
          <w:bCs/>
          <w:sz w:val="17"/>
          <w:szCs w:val="17"/>
        </w:rPr>
        <w:t>Reminder about workplan updates</w:t>
      </w:r>
    </w:p>
    <w:p w14:paraId="79B09D40" w14:textId="77777777" w:rsidR="002A762A" w:rsidRPr="00CA10C1" w:rsidRDefault="002A762A" w:rsidP="002A762A">
      <w:pPr>
        <w:pStyle w:val="ListParagraph"/>
        <w:spacing w:before="240" w:line="252" w:lineRule="auto"/>
        <w:rPr>
          <w:rFonts w:eastAsia="Times New Roman"/>
          <w:sz w:val="17"/>
          <w:szCs w:val="17"/>
        </w:rPr>
      </w:pPr>
      <w:r w:rsidRPr="00CA10C1">
        <w:rPr>
          <w:rFonts w:eastAsia="Times New Roman"/>
          <w:sz w:val="17"/>
          <w:szCs w:val="17"/>
        </w:rPr>
        <w:t>Andrea also mentioned that they are working on updating the work plan and will submit it by February 1st.</w:t>
      </w:r>
    </w:p>
    <w:p w14:paraId="3FFD1904" w14:textId="6AA0CDE6" w:rsidR="002A762A" w:rsidRDefault="002A762A" w:rsidP="001056B1">
      <w:pPr>
        <w:pStyle w:val="ListParagraph"/>
        <w:numPr>
          <w:ilvl w:val="1"/>
          <w:numId w:val="2"/>
        </w:numPr>
        <w:spacing w:after="0" w:line="240" w:lineRule="auto"/>
        <w:ind w:left="720" w:right="-360"/>
        <w:rPr>
          <w:b/>
          <w:bCs/>
          <w:sz w:val="17"/>
          <w:szCs w:val="17"/>
        </w:rPr>
      </w:pPr>
      <w:r>
        <w:rPr>
          <w:b/>
          <w:bCs/>
          <w:sz w:val="17"/>
          <w:szCs w:val="17"/>
        </w:rPr>
        <w:t>Collaboration with NCRA: Assessment of the state of the current workforce</w:t>
      </w:r>
    </w:p>
    <w:p w14:paraId="2C792262" w14:textId="156ADC37" w:rsidR="002A762A" w:rsidRPr="002A762A" w:rsidRDefault="002A762A" w:rsidP="002A762A">
      <w:pPr>
        <w:pStyle w:val="ListParagraph"/>
        <w:spacing w:after="0" w:line="240" w:lineRule="auto"/>
        <w:ind w:right="-360"/>
        <w:rPr>
          <w:sz w:val="17"/>
          <w:szCs w:val="17"/>
        </w:rPr>
      </w:pPr>
      <w:r w:rsidRPr="002A762A">
        <w:rPr>
          <w:sz w:val="17"/>
          <w:szCs w:val="17"/>
        </w:rPr>
        <w:t xml:space="preserve">Andrea, the </w:t>
      </w:r>
      <w:r w:rsidR="00A96D7A">
        <w:rPr>
          <w:sz w:val="17"/>
          <w:szCs w:val="17"/>
        </w:rPr>
        <w:t>NCRA</w:t>
      </w:r>
      <w:r w:rsidRPr="002A762A">
        <w:rPr>
          <w:sz w:val="17"/>
          <w:szCs w:val="17"/>
        </w:rPr>
        <w:t xml:space="preserve"> liaison, discussed the need for assessing the state of the current workforce, particularly in terms of recruitment and retention challenges. </w:t>
      </w:r>
    </w:p>
    <w:p w14:paraId="027C3AE1" w14:textId="3993D237" w:rsidR="002A762A" w:rsidRDefault="002A762A" w:rsidP="002A762A">
      <w:pPr>
        <w:pStyle w:val="ListParagraph"/>
        <w:numPr>
          <w:ilvl w:val="2"/>
          <w:numId w:val="2"/>
        </w:numPr>
        <w:spacing w:after="0" w:line="240" w:lineRule="auto"/>
        <w:ind w:left="1350" w:right="-360"/>
        <w:rPr>
          <w:b/>
          <w:bCs/>
          <w:sz w:val="17"/>
          <w:szCs w:val="17"/>
        </w:rPr>
      </w:pPr>
      <w:r>
        <w:rPr>
          <w:b/>
          <w:bCs/>
          <w:sz w:val="17"/>
          <w:szCs w:val="17"/>
        </w:rPr>
        <w:t>Workforce numbers, including vacancies in central registries</w:t>
      </w:r>
    </w:p>
    <w:p w14:paraId="7F0EA189" w14:textId="37678B90" w:rsidR="002A762A" w:rsidRDefault="002A762A" w:rsidP="002A762A">
      <w:pPr>
        <w:pStyle w:val="ListParagraph"/>
        <w:spacing w:after="0" w:line="240" w:lineRule="auto"/>
        <w:ind w:left="1350" w:right="-360"/>
        <w:rPr>
          <w:b/>
          <w:bCs/>
          <w:sz w:val="17"/>
          <w:szCs w:val="17"/>
        </w:rPr>
      </w:pPr>
      <w:r w:rsidRPr="002A762A">
        <w:rPr>
          <w:sz w:val="17"/>
          <w:szCs w:val="17"/>
        </w:rPr>
        <w:t>Monique and Barbara agreed that this would be a valuable baseline to track trends over time. Li</w:t>
      </w:r>
      <w:r>
        <w:rPr>
          <w:sz w:val="17"/>
          <w:szCs w:val="17"/>
        </w:rPr>
        <w:t>h</w:t>
      </w:r>
      <w:r w:rsidRPr="002A762A">
        <w:rPr>
          <w:sz w:val="17"/>
          <w:szCs w:val="17"/>
        </w:rPr>
        <w:t>ua proposed the idea of a reserve workforce, drawing from local ODS who could work as needed for Central Registries. Andrea agreed to explore this idea further. Carrie and Valerie confirmed that their organizations have benefited from part-time workers and retirees, suggesting that a pool of available workers could be beneficial. The group agreed to gather more information from member registries and discuss this further in the next call.</w:t>
      </w:r>
    </w:p>
    <w:p w14:paraId="70BCBC36" w14:textId="79EB8716" w:rsidR="002A762A" w:rsidRDefault="002A762A" w:rsidP="002A762A">
      <w:pPr>
        <w:pStyle w:val="ListParagraph"/>
        <w:numPr>
          <w:ilvl w:val="1"/>
          <w:numId w:val="2"/>
        </w:numPr>
        <w:spacing w:after="0" w:line="240" w:lineRule="auto"/>
        <w:ind w:left="720" w:right="-360"/>
        <w:rPr>
          <w:b/>
          <w:bCs/>
          <w:sz w:val="17"/>
          <w:szCs w:val="17"/>
        </w:rPr>
      </w:pPr>
      <w:r>
        <w:rPr>
          <w:b/>
          <w:bCs/>
          <w:sz w:val="17"/>
          <w:szCs w:val="17"/>
        </w:rPr>
        <w:t>Annual Conference – One pagers</w:t>
      </w:r>
    </w:p>
    <w:p w14:paraId="2C336439" w14:textId="63D8BF1D" w:rsidR="000056C9" w:rsidRPr="000056C9" w:rsidRDefault="000056C9" w:rsidP="000056C9">
      <w:pPr>
        <w:pStyle w:val="ListParagraph"/>
        <w:spacing w:after="0" w:line="240" w:lineRule="auto"/>
        <w:ind w:right="-360"/>
        <w:rPr>
          <w:sz w:val="17"/>
          <w:szCs w:val="17"/>
        </w:rPr>
      </w:pPr>
      <w:r w:rsidRPr="000056C9">
        <w:rPr>
          <w:sz w:val="17"/>
          <w:szCs w:val="17"/>
        </w:rPr>
        <w:t>Carrie suggested creating one-pagers for each work group, with Monique agreeing to put together an informational one-pager. Monique proposed reducing the use of physical papers and using QR codes to direct people to digital web pages instead. The idea of a visual poster showing the organizational structure of committees, work groups, and task forces was also discussed, with Monique suggesting that QR codes could be added to these posters to provide more information. The team agreed to further discuss these ideas in their next board chair meeting.</w:t>
      </w:r>
    </w:p>
    <w:p w14:paraId="272D3E5C" w14:textId="6358D15B" w:rsidR="002A762A" w:rsidRDefault="002A762A" w:rsidP="002A762A">
      <w:pPr>
        <w:pStyle w:val="ListParagraph"/>
        <w:numPr>
          <w:ilvl w:val="1"/>
          <w:numId w:val="2"/>
        </w:numPr>
        <w:spacing w:after="0" w:line="240" w:lineRule="auto"/>
        <w:ind w:left="720" w:right="-360"/>
        <w:rPr>
          <w:b/>
          <w:bCs/>
          <w:sz w:val="17"/>
          <w:szCs w:val="17"/>
        </w:rPr>
      </w:pPr>
      <w:r>
        <w:rPr>
          <w:b/>
          <w:bCs/>
          <w:sz w:val="17"/>
          <w:szCs w:val="17"/>
        </w:rPr>
        <w:t>New Workgroup Charter and name</w:t>
      </w:r>
    </w:p>
    <w:p w14:paraId="1F4C2C71" w14:textId="7681A73B" w:rsidR="002A762A" w:rsidRDefault="002A762A" w:rsidP="002A762A">
      <w:pPr>
        <w:pStyle w:val="ListParagraph"/>
        <w:numPr>
          <w:ilvl w:val="2"/>
          <w:numId w:val="2"/>
        </w:numPr>
        <w:spacing w:after="0" w:line="240" w:lineRule="auto"/>
        <w:ind w:left="1350" w:right="-360"/>
        <w:rPr>
          <w:b/>
          <w:bCs/>
          <w:sz w:val="17"/>
          <w:szCs w:val="17"/>
        </w:rPr>
      </w:pPr>
      <w:r>
        <w:rPr>
          <w:b/>
          <w:bCs/>
          <w:sz w:val="17"/>
          <w:szCs w:val="17"/>
        </w:rPr>
        <w:t>Maintaining a list of educational opportunities</w:t>
      </w:r>
    </w:p>
    <w:p w14:paraId="5E801498" w14:textId="06B51099" w:rsidR="00E819A6" w:rsidRPr="00E819A6" w:rsidRDefault="00E819A6" w:rsidP="00E819A6">
      <w:pPr>
        <w:pStyle w:val="ListParagraph"/>
        <w:spacing w:after="0" w:line="240" w:lineRule="auto"/>
        <w:ind w:left="1350" w:right="-360"/>
        <w:rPr>
          <w:sz w:val="17"/>
          <w:szCs w:val="17"/>
        </w:rPr>
      </w:pPr>
      <w:r>
        <w:rPr>
          <w:sz w:val="17"/>
          <w:szCs w:val="17"/>
        </w:rPr>
        <w:t>C</w:t>
      </w:r>
      <w:r w:rsidRPr="00E819A6">
        <w:rPr>
          <w:sz w:val="17"/>
          <w:szCs w:val="17"/>
        </w:rPr>
        <w:t xml:space="preserve">arrie proposed the idea of creating a work group to consolidate available trainings for </w:t>
      </w:r>
      <w:r>
        <w:rPr>
          <w:sz w:val="17"/>
          <w:szCs w:val="17"/>
        </w:rPr>
        <w:t>c</w:t>
      </w:r>
      <w:r w:rsidRPr="00E819A6">
        <w:rPr>
          <w:sz w:val="17"/>
          <w:szCs w:val="17"/>
        </w:rPr>
        <w:t xml:space="preserve">entral </w:t>
      </w:r>
      <w:r>
        <w:rPr>
          <w:sz w:val="17"/>
          <w:szCs w:val="17"/>
        </w:rPr>
        <w:t>r</w:t>
      </w:r>
      <w:r w:rsidRPr="00E819A6">
        <w:rPr>
          <w:sz w:val="17"/>
          <w:szCs w:val="17"/>
        </w:rPr>
        <w:t>egistr</w:t>
      </w:r>
      <w:r>
        <w:rPr>
          <w:sz w:val="17"/>
          <w:szCs w:val="17"/>
        </w:rPr>
        <w:t>ies</w:t>
      </w:r>
      <w:r w:rsidRPr="00E819A6">
        <w:rPr>
          <w:sz w:val="17"/>
          <w:szCs w:val="17"/>
        </w:rPr>
        <w:t xml:space="preserve">. The work group would also link to other sources of training. The idea was </w:t>
      </w:r>
      <w:r w:rsidR="003472B4" w:rsidRPr="00E819A6">
        <w:rPr>
          <w:sz w:val="17"/>
          <w:szCs w:val="17"/>
        </w:rPr>
        <w:t>well received</w:t>
      </w:r>
      <w:r w:rsidRPr="00E819A6">
        <w:rPr>
          <w:sz w:val="17"/>
          <w:szCs w:val="17"/>
        </w:rPr>
        <w:t xml:space="preserve"> by the team, with Barbara suggesting that the work group could use N</w:t>
      </w:r>
      <w:r>
        <w:rPr>
          <w:sz w:val="17"/>
          <w:szCs w:val="17"/>
        </w:rPr>
        <w:t>CRA</w:t>
      </w:r>
      <w:r w:rsidRPr="00E819A6">
        <w:rPr>
          <w:sz w:val="17"/>
          <w:szCs w:val="17"/>
        </w:rPr>
        <w:t>'s approved list of trainings and highlight the in-person ones. The team agreed to take the idea to the board in the next board chair meeting.</w:t>
      </w:r>
    </w:p>
    <w:p w14:paraId="23814F2C" w14:textId="4713584D" w:rsidR="002A762A" w:rsidRDefault="002A762A" w:rsidP="002A762A">
      <w:pPr>
        <w:pStyle w:val="ListParagraph"/>
        <w:numPr>
          <w:ilvl w:val="2"/>
          <w:numId w:val="2"/>
        </w:numPr>
        <w:spacing w:after="0" w:line="240" w:lineRule="auto"/>
        <w:ind w:left="1350" w:right="-360"/>
        <w:rPr>
          <w:b/>
          <w:bCs/>
          <w:sz w:val="17"/>
          <w:szCs w:val="17"/>
        </w:rPr>
      </w:pPr>
      <w:r>
        <w:rPr>
          <w:b/>
          <w:bCs/>
          <w:sz w:val="17"/>
          <w:szCs w:val="17"/>
        </w:rPr>
        <w:t>Quarterly Narrative Articles listing training</w:t>
      </w:r>
    </w:p>
    <w:p w14:paraId="224F22C0" w14:textId="466E60EF" w:rsidR="00E819A6" w:rsidRPr="00E819A6" w:rsidRDefault="00E819A6" w:rsidP="00E819A6">
      <w:pPr>
        <w:pStyle w:val="ListParagraph"/>
        <w:spacing w:after="0" w:line="240" w:lineRule="auto"/>
        <w:ind w:left="1350" w:right="-360"/>
        <w:rPr>
          <w:sz w:val="17"/>
          <w:szCs w:val="17"/>
        </w:rPr>
      </w:pPr>
      <w:r w:rsidRPr="00E819A6">
        <w:rPr>
          <w:sz w:val="17"/>
          <w:szCs w:val="17"/>
        </w:rPr>
        <w:t>The goal is to compile a quarterly narrative article listing available trainings for the coming quarter, with a focus on in-person trainings that can help fulfill the new in-person requirement for N</w:t>
      </w:r>
      <w:r>
        <w:rPr>
          <w:sz w:val="17"/>
          <w:szCs w:val="17"/>
        </w:rPr>
        <w:t>CRA</w:t>
      </w:r>
      <w:r w:rsidRPr="00E819A6">
        <w:rPr>
          <w:sz w:val="17"/>
          <w:szCs w:val="17"/>
        </w:rPr>
        <w:t>.</w:t>
      </w:r>
    </w:p>
    <w:p w14:paraId="05DB5D6D" w14:textId="77777777" w:rsidR="006133FE" w:rsidRDefault="006133FE" w:rsidP="000C6FA6">
      <w:pPr>
        <w:pStyle w:val="ListParagraph"/>
        <w:spacing w:before="240" w:line="252" w:lineRule="auto"/>
        <w:ind w:left="0"/>
        <w:rPr>
          <w:rFonts w:eastAsia="Times New Roman"/>
          <w:b/>
          <w:bCs/>
          <w:sz w:val="17"/>
          <w:szCs w:val="17"/>
          <w:u w:val="single"/>
        </w:rPr>
      </w:pPr>
    </w:p>
    <w:p w14:paraId="7F586BDB" w14:textId="48669789" w:rsidR="008352AB" w:rsidRPr="00C90E80" w:rsidRDefault="000C6FA6" w:rsidP="00C90E80">
      <w:pPr>
        <w:pStyle w:val="ListParagraph"/>
        <w:spacing w:before="240" w:line="252" w:lineRule="auto"/>
        <w:ind w:left="0"/>
        <w:rPr>
          <w:rFonts w:eastAsia="Times New Roman"/>
          <w:b/>
          <w:bCs/>
          <w:sz w:val="17"/>
          <w:szCs w:val="17"/>
          <w:u w:val="single"/>
        </w:rPr>
      </w:pPr>
      <w:r w:rsidRPr="00C912DD">
        <w:rPr>
          <w:rFonts w:eastAsia="Times New Roman"/>
          <w:b/>
          <w:bCs/>
          <w:sz w:val="17"/>
          <w:szCs w:val="17"/>
          <w:u w:val="single"/>
        </w:rPr>
        <w:t>Actions</w:t>
      </w:r>
      <w:r w:rsidR="00E46DA3" w:rsidRPr="00C912DD">
        <w:rPr>
          <w:rFonts w:eastAsia="Times New Roman"/>
          <w:b/>
          <w:bCs/>
          <w:sz w:val="17"/>
          <w:szCs w:val="17"/>
          <w:u w:val="single"/>
        </w:rPr>
        <w:t xml:space="preserve"> </w:t>
      </w:r>
    </w:p>
    <w:p w14:paraId="6CF90BC5" w14:textId="73E2D1F5" w:rsidR="0085279F" w:rsidRDefault="00A127A4" w:rsidP="008352AB">
      <w:pPr>
        <w:pStyle w:val="ListParagraph"/>
        <w:numPr>
          <w:ilvl w:val="0"/>
          <w:numId w:val="15"/>
        </w:numPr>
        <w:tabs>
          <w:tab w:val="left" w:pos="1016"/>
        </w:tabs>
        <w:rPr>
          <w:sz w:val="17"/>
          <w:szCs w:val="17"/>
        </w:rPr>
      </w:pPr>
      <w:r w:rsidRPr="00A127A4">
        <w:rPr>
          <w:sz w:val="17"/>
          <w:szCs w:val="17"/>
        </w:rPr>
        <w:t>Andrea to reach out to Nadine for information on whether NCRA can extract Central Registry data from their recent workload study.</w:t>
      </w:r>
    </w:p>
    <w:p w14:paraId="58660101" w14:textId="3E48237B" w:rsidR="00A127A4" w:rsidRDefault="00A127A4" w:rsidP="008352AB">
      <w:pPr>
        <w:pStyle w:val="ListParagraph"/>
        <w:numPr>
          <w:ilvl w:val="0"/>
          <w:numId w:val="15"/>
        </w:numPr>
        <w:tabs>
          <w:tab w:val="left" w:pos="1016"/>
        </w:tabs>
        <w:rPr>
          <w:sz w:val="17"/>
          <w:szCs w:val="17"/>
        </w:rPr>
      </w:pPr>
      <w:r w:rsidRPr="00A127A4">
        <w:rPr>
          <w:sz w:val="17"/>
          <w:szCs w:val="17"/>
        </w:rPr>
        <w:t>Andrea to follow up with Ke</w:t>
      </w:r>
      <w:r>
        <w:rPr>
          <w:sz w:val="17"/>
          <w:szCs w:val="17"/>
        </w:rPr>
        <w:t>ri Miller</w:t>
      </w:r>
      <w:r w:rsidRPr="00A127A4">
        <w:rPr>
          <w:sz w:val="17"/>
          <w:szCs w:val="17"/>
        </w:rPr>
        <w:t xml:space="preserve"> about R&amp;R's thoughts on conducting a workforce assessment. </w:t>
      </w:r>
    </w:p>
    <w:p w14:paraId="319C1D72" w14:textId="77777777" w:rsidR="00A127A4" w:rsidRDefault="00A127A4" w:rsidP="008352AB">
      <w:pPr>
        <w:pStyle w:val="ListParagraph"/>
        <w:numPr>
          <w:ilvl w:val="0"/>
          <w:numId w:val="15"/>
        </w:numPr>
        <w:tabs>
          <w:tab w:val="left" w:pos="1016"/>
        </w:tabs>
        <w:rPr>
          <w:sz w:val="17"/>
          <w:szCs w:val="17"/>
        </w:rPr>
      </w:pPr>
      <w:r w:rsidRPr="00A127A4">
        <w:rPr>
          <w:sz w:val="17"/>
          <w:szCs w:val="17"/>
        </w:rPr>
        <w:t xml:space="preserve">Monique to work with the mentorship group on updating their QR code form to include a link back to the mentorship web page. </w:t>
      </w:r>
    </w:p>
    <w:p w14:paraId="051453EC" w14:textId="77777777" w:rsidR="00A127A4" w:rsidRDefault="00A127A4" w:rsidP="008352AB">
      <w:pPr>
        <w:pStyle w:val="ListParagraph"/>
        <w:numPr>
          <w:ilvl w:val="0"/>
          <w:numId w:val="15"/>
        </w:numPr>
        <w:tabs>
          <w:tab w:val="left" w:pos="1016"/>
        </w:tabs>
        <w:rPr>
          <w:sz w:val="17"/>
          <w:szCs w:val="17"/>
        </w:rPr>
      </w:pPr>
      <w:r w:rsidRPr="00A127A4">
        <w:rPr>
          <w:sz w:val="17"/>
          <w:szCs w:val="17"/>
        </w:rPr>
        <w:t xml:space="preserve">Angela to discuss with Tyler the integration of one-pager PDFs on the NAACCR website. </w:t>
      </w:r>
    </w:p>
    <w:p w14:paraId="64F18400" w14:textId="77777777" w:rsidR="00A127A4" w:rsidRDefault="00A127A4" w:rsidP="008352AB">
      <w:pPr>
        <w:pStyle w:val="ListParagraph"/>
        <w:numPr>
          <w:ilvl w:val="0"/>
          <w:numId w:val="15"/>
        </w:numPr>
        <w:tabs>
          <w:tab w:val="left" w:pos="1016"/>
        </w:tabs>
        <w:rPr>
          <w:sz w:val="17"/>
          <w:szCs w:val="17"/>
        </w:rPr>
      </w:pPr>
      <w:r w:rsidRPr="00A127A4">
        <w:rPr>
          <w:sz w:val="17"/>
          <w:szCs w:val="17"/>
        </w:rPr>
        <w:t xml:space="preserve">Angela to investigate the budget implications of creating additional QR codes for other groups. </w:t>
      </w:r>
    </w:p>
    <w:p w14:paraId="5E2C24D5" w14:textId="77777777" w:rsidR="00A127A4" w:rsidRDefault="00A127A4" w:rsidP="008352AB">
      <w:pPr>
        <w:pStyle w:val="ListParagraph"/>
        <w:numPr>
          <w:ilvl w:val="0"/>
          <w:numId w:val="15"/>
        </w:numPr>
        <w:tabs>
          <w:tab w:val="left" w:pos="1016"/>
        </w:tabs>
        <w:rPr>
          <w:sz w:val="17"/>
          <w:szCs w:val="17"/>
        </w:rPr>
      </w:pPr>
      <w:r w:rsidRPr="00A127A4">
        <w:rPr>
          <w:sz w:val="17"/>
          <w:szCs w:val="17"/>
        </w:rPr>
        <w:t xml:space="preserve">Andrea and Carrie to present the idea of a new working group for compiling available trainings to the board at the next board chair meeting. </w:t>
      </w:r>
    </w:p>
    <w:p w14:paraId="537ACC63" w14:textId="3FDB612F" w:rsidR="00A127A4" w:rsidRPr="006F73B8" w:rsidRDefault="00A127A4" w:rsidP="008352AB">
      <w:pPr>
        <w:pStyle w:val="ListParagraph"/>
        <w:numPr>
          <w:ilvl w:val="0"/>
          <w:numId w:val="15"/>
        </w:numPr>
        <w:tabs>
          <w:tab w:val="left" w:pos="1016"/>
        </w:tabs>
        <w:rPr>
          <w:sz w:val="17"/>
          <w:szCs w:val="17"/>
        </w:rPr>
      </w:pPr>
      <w:r w:rsidRPr="00A127A4">
        <w:rPr>
          <w:sz w:val="17"/>
          <w:szCs w:val="17"/>
        </w:rPr>
        <w:t>Barbara to review the recent NCRA Connection article about CEU requirements.</w:t>
      </w:r>
    </w:p>
    <w:sectPr w:rsidR="00A127A4" w:rsidRPr="006F73B8" w:rsidSect="006C245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C9C9" w14:textId="77777777" w:rsidR="00EE74FB" w:rsidRDefault="00EE74FB" w:rsidP="004B0957">
      <w:pPr>
        <w:spacing w:after="0" w:line="240" w:lineRule="auto"/>
      </w:pPr>
      <w:r>
        <w:separator/>
      </w:r>
    </w:p>
  </w:endnote>
  <w:endnote w:type="continuationSeparator" w:id="0">
    <w:p w14:paraId="051364E4" w14:textId="77777777" w:rsidR="00EE74FB" w:rsidRDefault="00EE74FB" w:rsidP="004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8722" w14:textId="119E0431" w:rsidR="004B0957" w:rsidRPr="00A175E3" w:rsidRDefault="00065F1A" w:rsidP="004B0957">
    <w:pPr>
      <w:spacing w:after="0" w:line="240" w:lineRule="auto"/>
      <w:ind w:left="90" w:right="-270"/>
      <w:rPr>
        <w:bCs/>
        <w:sz w:val="16"/>
        <w:szCs w:val="16"/>
      </w:rPr>
    </w:pPr>
    <w:r>
      <w:rPr>
        <w:bCs/>
        <w:sz w:val="16"/>
        <w:szCs w:val="16"/>
      </w:rPr>
      <w:fldChar w:fldCharType="begin"/>
    </w:r>
    <w:r>
      <w:rPr>
        <w:bCs/>
        <w:sz w:val="16"/>
        <w:szCs w:val="16"/>
      </w:rPr>
      <w:instrText xml:space="preserve"> STYLEREF  "Heading 1"  \* MERGEFORMAT </w:instrText>
    </w:r>
    <w:r>
      <w:rPr>
        <w:bCs/>
        <w:sz w:val="16"/>
        <w:szCs w:val="16"/>
      </w:rPr>
      <w:fldChar w:fldCharType="separate"/>
    </w:r>
    <w:r w:rsidR="00000000">
      <w:rPr>
        <w:bCs/>
        <w:noProof/>
        <w:sz w:val="16"/>
        <w:szCs w:val="16"/>
      </w:rPr>
      <w:t>NAACCR Professional Development Steering Committee</w:t>
    </w:r>
    <w:r>
      <w:rPr>
        <w:bCs/>
        <w:sz w:val="16"/>
        <w:szCs w:val="16"/>
      </w:rPr>
      <w:fldChar w:fldCharType="end"/>
    </w:r>
  </w:p>
  <w:p w14:paraId="37047C03" w14:textId="653A5623" w:rsidR="004B0957" w:rsidRPr="00A175E3" w:rsidRDefault="00065F1A" w:rsidP="00065F1A">
    <w:pPr>
      <w:spacing w:after="0" w:line="240" w:lineRule="auto"/>
      <w:ind w:left="90" w:right="-270"/>
      <w:rPr>
        <w:bCs/>
        <w:sz w:val="16"/>
        <w:szCs w:val="16"/>
      </w:rPr>
    </w:pPr>
    <w:r>
      <w:rPr>
        <w:bCs/>
        <w:sz w:val="16"/>
        <w:szCs w:val="16"/>
      </w:rPr>
      <w:fldChar w:fldCharType="begin"/>
    </w:r>
    <w:r>
      <w:rPr>
        <w:bCs/>
        <w:sz w:val="16"/>
        <w:szCs w:val="16"/>
      </w:rPr>
      <w:instrText xml:space="preserve"> STYLEREF  "Heading 2"  \* MERGEFORMAT </w:instrText>
    </w:r>
    <w:r>
      <w:rPr>
        <w:bCs/>
        <w:sz w:val="16"/>
        <w:szCs w:val="16"/>
      </w:rPr>
      <w:fldChar w:fldCharType="separate"/>
    </w:r>
    <w:r w:rsidR="00000000">
      <w:rPr>
        <w:bCs/>
        <w:noProof/>
        <w:sz w:val="16"/>
        <w:szCs w:val="16"/>
      </w:rPr>
      <w:t>Thursday, January 23, 2025</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9CCF0" w14:textId="77777777" w:rsidR="00EE74FB" w:rsidRDefault="00EE74FB" w:rsidP="004B0957">
      <w:pPr>
        <w:spacing w:after="0" w:line="240" w:lineRule="auto"/>
      </w:pPr>
      <w:r>
        <w:separator/>
      </w:r>
    </w:p>
  </w:footnote>
  <w:footnote w:type="continuationSeparator" w:id="0">
    <w:p w14:paraId="239ECFAD" w14:textId="77777777" w:rsidR="00EE74FB" w:rsidRDefault="00EE74FB" w:rsidP="004B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479E"/>
    <w:multiLevelType w:val="hybridMultilevel"/>
    <w:tmpl w:val="59684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D7192"/>
    <w:multiLevelType w:val="hybridMultilevel"/>
    <w:tmpl w:val="9FAAE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0B50BB"/>
    <w:multiLevelType w:val="hybridMultilevel"/>
    <w:tmpl w:val="95DA5D26"/>
    <w:lvl w:ilvl="0" w:tplc="2A5C71B4">
      <w:start w:val="1"/>
      <w:numFmt w:val="lowerRoman"/>
      <w:lvlText w:val="%1."/>
      <w:lvlJc w:val="right"/>
      <w:pPr>
        <w:ind w:left="2880" w:hanging="360"/>
      </w:pPr>
      <w:rPr>
        <w:rFonts w:ascii="Arial" w:hAnsi="Arial" w:hint="default"/>
        <w:b/>
        <w:i w:val="0"/>
        <w:sz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DEE1F49"/>
    <w:multiLevelType w:val="hybridMultilevel"/>
    <w:tmpl w:val="B8BA3BA8"/>
    <w:lvl w:ilvl="0" w:tplc="2D94CBFC">
      <w:start w:val="1"/>
      <w:numFmt w:val="lowerRoman"/>
      <w:lvlText w:val="%1."/>
      <w:lvlJc w:val="left"/>
      <w:pPr>
        <w:ind w:left="1530" w:hanging="360"/>
      </w:pPr>
      <w:rPr>
        <w:rFonts w:ascii="Calibri" w:hAnsi="Calibri" w:hint="default"/>
        <w:b/>
        <w:i w:val="0"/>
        <w:sz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37C2F63"/>
    <w:multiLevelType w:val="hybridMultilevel"/>
    <w:tmpl w:val="4FECA7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41A6AEF"/>
    <w:multiLevelType w:val="hybridMultilevel"/>
    <w:tmpl w:val="36F26610"/>
    <w:lvl w:ilvl="0" w:tplc="04090001">
      <w:start w:val="1"/>
      <w:numFmt w:val="bullet"/>
      <w:lvlText w:val=""/>
      <w:lvlJc w:val="left"/>
      <w:pPr>
        <w:ind w:left="1839" w:hanging="360"/>
      </w:pPr>
      <w:rPr>
        <w:rFonts w:ascii="Symbol" w:hAnsi="Symbol" w:hint="default"/>
      </w:rPr>
    </w:lvl>
    <w:lvl w:ilvl="1" w:tplc="04090003" w:tentative="1">
      <w:start w:val="1"/>
      <w:numFmt w:val="bullet"/>
      <w:lvlText w:val="o"/>
      <w:lvlJc w:val="left"/>
      <w:pPr>
        <w:ind w:left="2559" w:hanging="360"/>
      </w:pPr>
      <w:rPr>
        <w:rFonts w:ascii="Courier New" w:hAnsi="Courier New" w:cs="Courier New" w:hint="default"/>
      </w:rPr>
    </w:lvl>
    <w:lvl w:ilvl="2" w:tplc="04090005" w:tentative="1">
      <w:start w:val="1"/>
      <w:numFmt w:val="bullet"/>
      <w:lvlText w:val=""/>
      <w:lvlJc w:val="left"/>
      <w:pPr>
        <w:ind w:left="3279" w:hanging="360"/>
      </w:pPr>
      <w:rPr>
        <w:rFonts w:ascii="Wingdings" w:hAnsi="Wingdings" w:hint="default"/>
      </w:rPr>
    </w:lvl>
    <w:lvl w:ilvl="3" w:tplc="04090001" w:tentative="1">
      <w:start w:val="1"/>
      <w:numFmt w:val="bullet"/>
      <w:lvlText w:val=""/>
      <w:lvlJc w:val="left"/>
      <w:pPr>
        <w:ind w:left="3999" w:hanging="360"/>
      </w:pPr>
      <w:rPr>
        <w:rFonts w:ascii="Symbol" w:hAnsi="Symbol" w:hint="default"/>
      </w:rPr>
    </w:lvl>
    <w:lvl w:ilvl="4" w:tplc="04090003" w:tentative="1">
      <w:start w:val="1"/>
      <w:numFmt w:val="bullet"/>
      <w:lvlText w:val="o"/>
      <w:lvlJc w:val="left"/>
      <w:pPr>
        <w:ind w:left="4719" w:hanging="360"/>
      </w:pPr>
      <w:rPr>
        <w:rFonts w:ascii="Courier New" w:hAnsi="Courier New" w:cs="Courier New" w:hint="default"/>
      </w:rPr>
    </w:lvl>
    <w:lvl w:ilvl="5" w:tplc="04090005" w:tentative="1">
      <w:start w:val="1"/>
      <w:numFmt w:val="bullet"/>
      <w:lvlText w:val=""/>
      <w:lvlJc w:val="left"/>
      <w:pPr>
        <w:ind w:left="5439" w:hanging="360"/>
      </w:pPr>
      <w:rPr>
        <w:rFonts w:ascii="Wingdings" w:hAnsi="Wingdings" w:hint="default"/>
      </w:rPr>
    </w:lvl>
    <w:lvl w:ilvl="6" w:tplc="04090001" w:tentative="1">
      <w:start w:val="1"/>
      <w:numFmt w:val="bullet"/>
      <w:lvlText w:val=""/>
      <w:lvlJc w:val="left"/>
      <w:pPr>
        <w:ind w:left="6159" w:hanging="360"/>
      </w:pPr>
      <w:rPr>
        <w:rFonts w:ascii="Symbol" w:hAnsi="Symbol" w:hint="default"/>
      </w:rPr>
    </w:lvl>
    <w:lvl w:ilvl="7" w:tplc="04090003" w:tentative="1">
      <w:start w:val="1"/>
      <w:numFmt w:val="bullet"/>
      <w:lvlText w:val="o"/>
      <w:lvlJc w:val="left"/>
      <w:pPr>
        <w:ind w:left="6879" w:hanging="360"/>
      </w:pPr>
      <w:rPr>
        <w:rFonts w:ascii="Courier New" w:hAnsi="Courier New" w:cs="Courier New" w:hint="default"/>
      </w:rPr>
    </w:lvl>
    <w:lvl w:ilvl="8" w:tplc="04090005" w:tentative="1">
      <w:start w:val="1"/>
      <w:numFmt w:val="bullet"/>
      <w:lvlText w:val=""/>
      <w:lvlJc w:val="left"/>
      <w:pPr>
        <w:ind w:left="7599" w:hanging="360"/>
      </w:pPr>
      <w:rPr>
        <w:rFonts w:ascii="Wingdings" w:hAnsi="Wingdings" w:hint="default"/>
      </w:rPr>
    </w:lvl>
  </w:abstractNum>
  <w:abstractNum w:abstractNumId="6" w15:restartNumberingAfterBreak="0">
    <w:nsid w:val="1A294D2D"/>
    <w:multiLevelType w:val="hybridMultilevel"/>
    <w:tmpl w:val="6E4257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F97A69"/>
    <w:multiLevelType w:val="hybridMultilevel"/>
    <w:tmpl w:val="C6683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6051B5"/>
    <w:multiLevelType w:val="hybridMultilevel"/>
    <w:tmpl w:val="86EC7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9D6738"/>
    <w:multiLevelType w:val="hybridMultilevel"/>
    <w:tmpl w:val="2ABCF9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5FE4232"/>
    <w:multiLevelType w:val="hybridMultilevel"/>
    <w:tmpl w:val="27D6B476"/>
    <w:lvl w:ilvl="0" w:tplc="3858E14A">
      <w:start w:val="1"/>
      <w:numFmt w:val="decimal"/>
      <w:lvlText w:val="%1."/>
      <w:lvlJc w:val="left"/>
      <w:pPr>
        <w:ind w:left="3240" w:hanging="360"/>
      </w:pPr>
      <w:rPr>
        <w:rFonts w:ascii="Calibri" w:hAnsi="Calibri" w:hint="default"/>
        <w:b/>
        <w:i w:val="0"/>
        <w:sz w:val="17"/>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14A2C32"/>
    <w:multiLevelType w:val="hybridMultilevel"/>
    <w:tmpl w:val="47A04F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2047E0D"/>
    <w:multiLevelType w:val="hybridMultilevel"/>
    <w:tmpl w:val="D780CC28"/>
    <w:lvl w:ilvl="0" w:tplc="D58C19C6">
      <w:start w:val="1"/>
      <w:numFmt w:val="upperRoman"/>
      <w:lvlText w:val="%1."/>
      <w:lvlJc w:val="right"/>
      <w:pPr>
        <w:ind w:left="1440" w:hanging="360"/>
      </w:pPr>
      <w:rPr>
        <w:rFonts w:ascii="Calibri" w:hAnsi="Calibri" w:hint="default"/>
        <w:b/>
        <w:i w:val="0"/>
        <w:sz w:val="1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5802CC"/>
    <w:multiLevelType w:val="hybridMultilevel"/>
    <w:tmpl w:val="F056A6DC"/>
    <w:lvl w:ilvl="0" w:tplc="04090001">
      <w:start w:val="1"/>
      <w:numFmt w:val="bullet"/>
      <w:lvlText w:val=""/>
      <w:lvlJc w:val="left"/>
      <w:pPr>
        <w:ind w:left="4325" w:hanging="360"/>
      </w:pPr>
      <w:rPr>
        <w:rFonts w:ascii="Symbol" w:hAnsi="Symbol" w:hint="default"/>
      </w:rPr>
    </w:lvl>
    <w:lvl w:ilvl="1" w:tplc="04090003" w:tentative="1">
      <w:start w:val="1"/>
      <w:numFmt w:val="bullet"/>
      <w:lvlText w:val="o"/>
      <w:lvlJc w:val="left"/>
      <w:pPr>
        <w:ind w:left="5045" w:hanging="360"/>
      </w:pPr>
      <w:rPr>
        <w:rFonts w:ascii="Courier New" w:hAnsi="Courier New" w:cs="Courier New" w:hint="default"/>
      </w:rPr>
    </w:lvl>
    <w:lvl w:ilvl="2" w:tplc="04090005" w:tentative="1">
      <w:start w:val="1"/>
      <w:numFmt w:val="bullet"/>
      <w:lvlText w:val=""/>
      <w:lvlJc w:val="left"/>
      <w:pPr>
        <w:ind w:left="5765" w:hanging="360"/>
      </w:pPr>
      <w:rPr>
        <w:rFonts w:ascii="Wingdings" w:hAnsi="Wingdings" w:hint="default"/>
      </w:rPr>
    </w:lvl>
    <w:lvl w:ilvl="3" w:tplc="04090001" w:tentative="1">
      <w:start w:val="1"/>
      <w:numFmt w:val="bullet"/>
      <w:lvlText w:val=""/>
      <w:lvlJc w:val="left"/>
      <w:pPr>
        <w:ind w:left="6485" w:hanging="360"/>
      </w:pPr>
      <w:rPr>
        <w:rFonts w:ascii="Symbol" w:hAnsi="Symbol" w:hint="default"/>
      </w:rPr>
    </w:lvl>
    <w:lvl w:ilvl="4" w:tplc="04090003" w:tentative="1">
      <w:start w:val="1"/>
      <w:numFmt w:val="bullet"/>
      <w:lvlText w:val="o"/>
      <w:lvlJc w:val="left"/>
      <w:pPr>
        <w:ind w:left="7205" w:hanging="360"/>
      </w:pPr>
      <w:rPr>
        <w:rFonts w:ascii="Courier New" w:hAnsi="Courier New" w:cs="Courier New" w:hint="default"/>
      </w:rPr>
    </w:lvl>
    <w:lvl w:ilvl="5" w:tplc="04090005" w:tentative="1">
      <w:start w:val="1"/>
      <w:numFmt w:val="bullet"/>
      <w:lvlText w:val=""/>
      <w:lvlJc w:val="left"/>
      <w:pPr>
        <w:ind w:left="7925" w:hanging="360"/>
      </w:pPr>
      <w:rPr>
        <w:rFonts w:ascii="Wingdings" w:hAnsi="Wingdings" w:hint="default"/>
      </w:rPr>
    </w:lvl>
    <w:lvl w:ilvl="6" w:tplc="04090001" w:tentative="1">
      <w:start w:val="1"/>
      <w:numFmt w:val="bullet"/>
      <w:lvlText w:val=""/>
      <w:lvlJc w:val="left"/>
      <w:pPr>
        <w:ind w:left="8645" w:hanging="360"/>
      </w:pPr>
      <w:rPr>
        <w:rFonts w:ascii="Symbol" w:hAnsi="Symbol" w:hint="default"/>
      </w:rPr>
    </w:lvl>
    <w:lvl w:ilvl="7" w:tplc="04090003" w:tentative="1">
      <w:start w:val="1"/>
      <w:numFmt w:val="bullet"/>
      <w:lvlText w:val="o"/>
      <w:lvlJc w:val="left"/>
      <w:pPr>
        <w:ind w:left="9365" w:hanging="360"/>
      </w:pPr>
      <w:rPr>
        <w:rFonts w:ascii="Courier New" w:hAnsi="Courier New" w:cs="Courier New" w:hint="default"/>
      </w:rPr>
    </w:lvl>
    <w:lvl w:ilvl="8" w:tplc="04090005" w:tentative="1">
      <w:start w:val="1"/>
      <w:numFmt w:val="bullet"/>
      <w:lvlText w:val=""/>
      <w:lvlJc w:val="left"/>
      <w:pPr>
        <w:ind w:left="10085" w:hanging="360"/>
      </w:pPr>
      <w:rPr>
        <w:rFonts w:ascii="Wingdings" w:hAnsi="Wingdings" w:hint="default"/>
      </w:rPr>
    </w:lvl>
  </w:abstractNum>
  <w:abstractNum w:abstractNumId="14" w15:restartNumberingAfterBreak="0">
    <w:nsid w:val="37FA28A6"/>
    <w:multiLevelType w:val="hybridMultilevel"/>
    <w:tmpl w:val="DF7675AE"/>
    <w:lvl w:ilvl="0" w:tplc="6CD8FFDC">
      <w:start w:val="1"/>
      <w:numFmt w:val="lowerRoman"/>
      <w:lvlText w:val="%1."/>
      <w:lvlJc w:val="right"/>
      <w:pPr>
        <w:ind w:left="1440" w:hanging="360"/>
      </w:pPr>
      <w:rPr>
        <w:rFonts w:ascii="Calibri" w:hAnsi="Calibri" w:hint="default"/>
        <w:b/>
        <w:i w:val="0"/>
        <w:sz w:val="1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335920"/>
    <w:multiLevelType w:val="hybridMultilevel"/>
    <w:tmpl w:val="A61E58C2"/>
    <w:lvl w:ilvl="0" w:tplc="04090001">
      <w:start w:val="1"/>
      <w:numFmt w:val="bullet"/>
      <w:lvlText w:val=""/>
      <w:lvlJc w:val="left"/>
      <w:pPr>
        <w:ind w:left="3240" w:hanging="360"/>
      </w:pPr>
      <w:rPr>
        <w:rFonts w:ascii="Symbol" w:hAnsi="Symbol" w:hint="default"/>
        <w:b/>
        <w:i w:val="0"/>
        <w:sz w:val="17"/>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DB84CE8"/>
    <w:multiLevelType w:val="hybridMultilevel"/>
    <w:tmpl w:val="3092A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AA6BA1"/>
    <w:multiLevelType w:val="hybridMultilevel"/>
    <w:tmpl w:val="820A4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3B0DD7"/>
    <w:multiLevelType w:val="hybridMultilevel"/>
    <w:tmpl w:val="2AA8B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A524105"/>
    <w:multiLevelType w:val="hybridMultilevel"/>
    <w:tmpl w:val="6152E406"/>
    <w:lvl w:ilvl="0" w:tplc="40E28272">
      <w:start w:val="1"/>
      <w:numFmt w:val="lowerLetter"/>
      <w:lvlText w:val="%1."/>
      <w:lvlJc w:val="left"/>
      <w:pPr>
        <w:ind w:left="360" w:hanging="360"/>
      </w:pPr>
      <w:rPr>
        <w:rFonts w:ascii="Calibri" w:hAnsi="Calibri" w:hint="default"/>
        <w:b/>
        <w:i w:val="0"/>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3D08D9"/>
    <w:multiLevelType w:val="hybridMultilevel"/>
    <w:tmpl w:val="18F020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E825982"/>
    <w:multiLevelType w:val="hybridMultilevel"/>
    <w:tmpl w:val="6C7EBA34"/>
    <w:lvl w:ilvl="0" w:tplc="2E480CA0">
      <w:start w:val="1"/>
      <w:numFmt w:val="decimal"/>
      <w:lvlText w:val="%1."/>
      <w:lvlJc w:val="left"/>
      <w:pPr>
        <w:ind w:left="360" w:hanging="360"/>
      </w:pPr>
      <w:rPr>
        <w:rFonts w:hint="default"/>
        <w:b/>
        <w:i w:val="0"/>
      </w:rPr>
    </w:lvl>
    <w:lvl w:ilvl="1" w:tplc="D4D48A5A">
      <w:start w:val="1"/>
      <w:numFmt w:val="lowerLetter"/>
      <w:lvlText w:val="%2."/>
      <w:lvlJc w:val="left"/>
      <w:pPr>
        <w:ind w:left="1440" w:hanging="360"/>
      </w:pPr>
      <w:rPr>
        <w:rFonts w:ascii="Calibri" w:hAnsi="Calibri" w:hint="default"/>
        <w:b/>
        <w:i w:val="0"/>
        <w:caps w:val="0"/>
        <w:strike w:val="0"/>
        <w:dstrike w:val="0"/>
        <w:outline w:val="0"/>
        <w:emboss w:val="0"/>
        <w:imprint w:val="0"/>
        <w:color w:val="auto"/>
        <w:spacing w:val="0"/>
        <w:w w:val="100"/>
        <w:kern w:val="0"/>
        <w:position w:val="0"/>
        <w:sz w:val="17"/>
        <w:szCs w:val="20"/>
        <w:vertAlign w:val="baseline"/>
      </w:rPr>
    </w:lvl>
    <w:lvl w:ilvl="2" w:tplc="ADA40D2C">
      <w:start w:val="1"/>
      <w:numFmt w:val="lowerRoman"/>
      <w:lvlText w:val="%3."/>
      <w:lvlJc w:val="right"/>
      <w:pPr>
        <w:ind w:left="2160" w:hanging="180"/>
      </w:pPr>
      <w:rPr>
        <w:rFonts w:hint="default"/>
        <w:b/>
        <w:i w:val="0"/>
      </w:rPr>
    </w:lvl>
    <w:lvl w:ilvl="3" w:tplc="04090001">
      <w:start w:val="1"/>
      <w:numFmt w:val="bullet"/>
      <w:lvlText w:val=""/>
      <w:lvlJc w:val="left"/>
      <w:pPr>
        <w:ind w:left="1839"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C7AFF"/>
    <w:multiLevelType w:val="hybridMultilevel"/>
    <w:tmpl w:val="A67A177C"/>
    <w:lvl w:ilvl="0" w:tplc="EBD4C372">
      <w:start w:val="2"/>
      <w:numFmt w:val="lowerRoman"/>
      <w:lvlText w:val="%1."/>
      <w:lvlJc w:val="right"/>
      <w:pPr>
        <w:ind w:left="360" w:hanging="360"/>
      </w:pPr>
      <w:rPr>
        <w:rFonts w:ascii="Arial" w:hAnsi="Arial"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B3021"/>
    <w:multiLevelType w:val="hybridMultilevel"/>
    <w:tmpl w:val="5DF2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86048"/>
    <w:multiLevelType w:val="hybridMultilevel"/>
    <w:tmpl w:val="0068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A4FFC"/>
    <w:multiLevelType w:val="hybridMultilevel"/>
    <w:tmpl w:val="7A6A9C3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708975D6"/>
    <w:multiLevelType w:val="hybridMultilevel"/>
    <w:tmpl w:val="D31695BC"/>
    <w:lvl w:ilvl="0" w:tplc="0409000F">
      <w:start w:val="1"/>
      <w:numFmt w:val="decimal"/>
      <w:lvlText w:val="%1."/>
      <w:lvlJc w:val="left"/>
      <w:pPr>
        <w:ind w:left="720" w:hanging="360"/>
      </w:pPr>
      <w:rPr>
        <w:rFonts w:hint="default"/>
      </w:rPr>
    </w:lvl>
    <w:lvl w:ilvl="1" w:tplc="03FE8776">
      <w:start w:val="1"/>
      <w:numFmt w:val="low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A78CB"/>
    <w:multiLevelType w:val="hybridMultilevel"/>
    <w:tmpl w:val="B8DEB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69645360">
    <w:abstractNumId w:val="26"/>
  </w:num>
  <w:num w:numId="2" w16cid:durableId="235674630">
    <w:abstractNumId w:val="21"/>
  </w:num>
  <w:num w:numId="3" w16cid:durableId="997803419">
    <w:abstractNumId w:val="6"/>
  </w:num>
  <w:num w:numId="4" w16cid:durableId="571283445">
    <w:abstractNumId w:val="16"/>
  </w:num>
  <w:num w:numId="5" w16cid:durableId="11224379">
    <w:abstractNumId w:val="13"/>
  </w:num>
  <w:num w:numId="6" w16cid:durableId="649208323">
    <w:abstractNumId w:val="3"/>
  </w:num>
  <w:num w:numId="7" w16cid:durableId="1083989818">
    <w:abstractNumId w:val="25"/>
  </w:num>
  <w:num w:numId="8" w16cid:durableId="21708055">
    <w:abstractNumId w:val="23"/>
  </w:num>
  <w:num w:numId="9" w16cid:durableId="183597738">
    <w:abstractNumId w:val="4"/>
  </w:num>
  <w:num w:numId="10" w16cid:durableId="429744192">
    <w:abstractNumId w:val="11"/>
  </w:num>
  <w:num w:numId="11" w16cid:durableId="1914777486">
    <w:abstractNumId w:val="10"/>
  </w:num>
  <w:num w:numId="12" w16cid:durableId="1821270568">
    <w:abstractNumId w:val="15"/>
  </w:num>
  <w:num w:numId="13" w16cid:durableId="248928597">
    <w:abstractNumId w:val="18"/>
  </w:num>
  <w:num w:numId="14" w16cid:durableId="789981817">
    <w:abstractNumId w:val="9"/>
  </w:num>
  <w:num w:numId="15" w16cid:durableId="310984653">
    <w:abstractNumId w:val="24"/>
  </w:num>
  <w:num w:numId="16" w16cid:durableId="1276255582">
    <w:abstractNumId w:val="19"/>
  </w:num>
  <w:num w:numId="17" w16cid:durableId="16473441">
    <w:abstractNumId w:val="5"/>
  </w:num>
  <w:num w:numId="18" w16cid:durableId="1337810413">
    <w:abstractNumId w:val="7"/>
  </w:num>
  <w:num w:numId="19" w16cid:durableId="1964579000">
    <w:abstractNumId w:val="2"/>
  </w:num>
  <w:num w:numId="20" w16cid:durableId="1391078491">
    <w:abstractNumId w:val="22"/>
  </w:num>
  <w:num w:numId="21" w16cid:durableId="24990550">
    <w:abstractNumId w:val="20"/>
  </w:num>
  <w:num w:numId="22" w16cid:durableId="426851730">
    <w:abstractNumId w:val="17"/>
  </w:num>
  <w:num w:numId="23" w16cid:durableId="1008336899">
    <w:abstractNumId w:val="12"/>
  </w:num>
  <w:num w:numId="24" w16cid:durableId="1759785803">
    <w:abstractNumId w:val="0"/>
  </w:num>
  <w:num w:numId="25" w16cid:durableId="375668539">
    <w:abstractNumId w:val="1"/>
  </w:num>
  <w:num w:numId="26" w16cid:durableId="479423489">
    <w:abstractNumId w:val="8"/>
  </w:num>
  <w:num w:numId="27" w16cid:durableId="443502891">
    <w:abstractNumId w:val="14"/>
  </w:num>
  <w:num w:numId="28" w16cid:durableId="53007206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EF"/>
    <w:rsid w:val="00002E17"/>
    <w:rsid w:val="000056C9"/>
    <w:rsid w:val="00006297"/>
    <w:rsid w:val="0001659F"/>
    <w:rsid w:val="000223F6"/>
    <w:rsid w:val="00023DC5"/>
    <w:rsid w:val="00026863"/>
    <w:rsid w:val="00026DB5"/>
    <w:rsid w:val="00031B59"/>
    <w:rsid w:val="00035BE0"/>
    <w:rsid w:val="00037B9E"/>
    <w:rsid w:val="00043C54"/>
    <w:rsid w:val="000458CB"/>
    <w:rsid w:val="00045D05"/>
    <w:rsid w:val="00046CE4"/>
    <w:rsid w:val="00047C45"/>
    <w:rsid w:val="00050811"/>
    <w:rsid w:val="00065F1A"/>
    <w:rsid w:val="0006734B"/>
    <w:rsid w:val="00071EAF"/>
    <w:rsid w:val="00074910"/>
    <w:rsid w:val="0007604D"/>
    <w:rsid w:val="00076BEF"/>
    <w:rsid w:val="000772DF"/>
    <w:rsid w:val="00087C47"/>
    <w:rsid w:val="00090342"/>
    <w:rsid w:val="00093D74"/>
    <w:rsid w:val="00095213"/>
    <w:rsid w:val="000A0649"/>
    <w:rsid w:val="000A08FA"/>
    <w:rsid w:val="000A24C2"/>
    <w:rsid w:val="000A630A"/>
    <w:rsid w:val="000A74E2"/>
    <w:rsid w:val="000A757F"/>
    <w:rsid w:val="000B28D9"/>
    <w:rsid w:val="000B6018"/>
    <w:rsid w:val="000B76F3"/>
    <w:rsid w:val="000C287F"/>
    <w:rsid w:val="000C51DB"/>
    <w:rsid w:val="000C616F"/>
    <w:rsid w:val="000C6726"/>
    <w:rsid w:val="000C684E"/>
    <w:rsid w:val="000C6FA6"/>
    <w:rsid w:val="000D4EBC"/>
    <w:rsid w:val="000D538D"/>
    <w:rsid w:val="000D5CD3"/>
    <w:rsid w:val="000D7C1E"/>
    <w:rsid w:val="000E40EE"/>
    <w:rsid w:val="000E60F7"/>
    <w:rsid w:val="000E6593"/>
    <w:rsid w:val="000E7D5B"/>
    <w:rsid w:val="000F0436"/>
    <w:rsid w:val="000F157C"/>
    <w:rsid w:val="000F1920"/>
    <w:rsid w:val="000F3AFF"/>
    <w:rsid w:val="000F3DE8"/>
    <w:rsid w:val="000F60C6"/>
    <w:rsid w:val="001056B1"/>
    <w:rsid w:val="00113520"/>
    <w:rsid w:val="00113D93"/>
    <w:rsid w:val="00113FBA"/>
    <w:rsid w:val="00116DCB"/>
    <w:rsid w:val="00117FE7"/>
    <w:rsid w:val="0012302A"/>
    <w:rsid w:val="00133266"/>
    <w:rsid w:val="00141C78"/>
    <w:rsid w:val="00145A69"/>
    <w:rsid w:val="00145B82"/>
    <w:rsid w:val="00145F9E"/>
    <w:rsid w:val="00146116"/>
    <w:rsid w:val="00150486"/>
    <w:rsid w:val="00150816"/>
    <w:rsid w:val="00150858"/>
    <w:rsid w:val="0015176F"/>
    <w:rsid w:val="00152310"/>
    <w:rsid w:val="0015415A"/>
    <w:rsid w:val="00160D7A"/>
    <w:rsid w:val="00161296"/>
    <w:rsid w:val="00162E5F"/>
    <w:rsid w:val="00166A15"/>
    <w:rsid w:val="00167992"/>
    <w:rsid w:val="00171903"/>
    <w:rsid w:val="0017440F"/>
    <w:rsid w:val="00174A1B"/>
    <w:rsid w:val="0017543D"/>
    <w:rsid w:val="001767BD"/>
    <w:rsid w:val="00187EC2"/>
    <w:rsid w:val="0019221C"/>
    <w:rsid w:val="00195444"/>
    <w:rsid w:val="001A05D6"/>
    <w:rsid w:val="001A2DAF"/>
    <w:rsid w:val="001A4644"/>
    <w:rsid w:val="001A55BC"/>
    <w:rsid w:val="001A60A8"/>
    <w:rsid w:val="001B3B02"/>
    <w:rsid w:val="001B6C39"/>
    <w:rsid w:val="001C6BCD"/>
    <w:rsid w:val="001C7472"/>
    <w:rsid w:val="001D63E6"/>
    <w:rsid w:val="001E59EB"/>
    <w:rsid w:val="001F0DE4"/>
    <w:rsid w:val="002000DB"/>
    <w:rsid w:val="00204910"/>
    <w:rsid w:val="00205837"/>
    <w:rsid w:val="002075CD"/>
    <w:rsid w:val="00212EF5"/>
    <w:rsid w:val="002136B3"/>
    <w:rsid w:val="00216FC7"/>
    <w:rsid w:val="00217924"/>
    <w:rsid w:val="0023134F"/>
    <w:rsid w:val="00233D26"/>
    <w:rsid w:val="002341B6"/>
    <w:rsid w:val="00234B46"/>
    <w:rsid w:val="002356C3"/>
    <w:rsid w:val="002450D0"/>
    <w:rsid w:val="00245966"/>
    <w:rsid w:val="00247C25"/>
    <w:rsid w:val="00251019"/>
    <w:rsid w:val="00251EF9"/>
    <w:rsid w:val="002531BC"/>
    <w:rsid w:val="002547E1"/>
    <w:rsid w:val="00254A3E"/>
    <w:rsid w:val="00260510"/>
    <w:rsid w:val="00260EB2"/>
    <w:rsid w:val="00262B88"/>
    <w:rsid w:val="00263938"/>
    <w:rsid w:val="00264820"/>
    <w:rsid w:val="00270482"/>
    <w:rsid w:val="002707A4"/>
    <w:rsid w:val="00272653"/>
    <w:rsid w:val="00272F9E"/>
    <w:rsid w:val="00273F2E"/>
    <w:rsid w:val="0027600B"/>
    <w:rsid w:val="00276742"/>
    <w:rsid w:val="002817A0"/>
    <w:rsid w:val="00282E14"/>
    <w:rsid w:val="0028372D"/>
    <w:rsid w:val="00287FFE"/>
    <w:rsid w:val="00295339"/>
    <w:rsid w:val="0029549B"/>
    <w:rsid w:val="002A3922"/>
    <w:rsid w:val="002A6E10"/>
    <w:rsid w:val="002A6EF4"/>
    <w:rsid w:val="002A762A"/>
    <w:rsid w:val="002B11F9"/>
    <w:rsid w:val="002B2EF6"/>
    <w:rsid w:val="002B4621"/>
    <w:rsid w:val="002B75C6"/>
    <w:rsid w:val="002C3411"/>
    <w:rsid w:val="002D0D7F"/>
    <w:rsid w:val="002D1C28"/>
    <w:rsid w:val="002D4D58"/>
    <w:rsid w:val="002D4FD9"/>
    <w:rsid w:val="002D70E9"/>
    <w:rsid w:val="002E20BF"/>
    <w:rsid w:val="002E5347"/>
    <w:rsid w:val="002F08E7"/>
    <w:rsid w:val="002F7345"/>
    <w:rsid w:val="002F79A5"/>
    <w:rsid w:val="0030477D"/>
    <w:rsid w:val="00304A64"/>
    <w:rsid w:val="00313F85"/>
    <w:rsid w:val="00323BA2"/>
    <w:rsid w:val="00325466"/>
    <w:rsid w:val="00327B58"/>
    <w:rsid w:val="00331E68"/>
    <w:rsid w:val="0033505D"/>
    <w:rsid w:val="00335B81"/>
    <w:rsid w:val="00335BA5"/>
    <w:rsid w:val="00335D47"/>
    <w:rsid w:val="0033719E"/>
    <w:rsid w:val="00345024"/>
    <w:rsid w:val="003472B4"/>
    <w:rsid w:val="0035063D"/>
    <w:rsid w:val="00357281"/>
    <w:rsid w:val="00357928"/>
    <w:rsid w:val="00362735"/>
    <w:rsid w:val="003627B0"/>
    <w:rsid w:val="0036519D"/>
    <w:rsid w:val="00366008"/>
    <w:rsid w:val="00367916"/>
    <w:rsid w:val="003728AC"/>
    <w:rsid w:val="003801DF"/>
    <w:rsid w:val="00382573"/>
    <w:rsid w:val="00382E36"/>
    <w:rsid w:val="00383B55"/>
    <w:rsid w:val="00387928"/>
    <w:rsid w:val="00393749"/>
    <w:rsid w:val="003971C7"/>
    <w:rsid w:val="00397604"/>
    <w:rsid w:val="003A325B"/>
    <w:rsid w:val="003A4214"/>
    <w:rsid w:val="003B4E7F"/>
    <w:rsid w:val="003B502A"/>
    <w:rsid w:val="003C4FBA"/>
    <w:rsid w:val="003D6425"/>
    <w:rsid w:val="003D7706"/>
    <w:rsid w:val="003E28B3"/>
    <w:rsid w:val="003E4495"/>
    <w:rsid w:val="003E6A43"/>
    <w:rsid w:val="003F0D8B"/>
    <w:rsid w:val="003F37D8"/>
    <w:rsid w:val="003F6AB5"/>
    <w:rsid w:val="003F7CFC"/>
    <w:rsid w:val="00412C5E"/>
    <w:rsid w:val="00414911"/>
    <w:rsid w:val="00424C35"/>
    <w:rsid w:val="00427C74"/>
    <w:rsid w:val="00432958"/>
    <w:rsid w:val="004340C7"/>
    <w:rsid w:val="004525D0"/>
    <w:rsid w:val="004609CE"/>
    <w:rsid w:val="00463F76"/>
    <w:rsid w:val="00472BF7"/>
    <w:rsid w:val="0047647D"/>
    <w:rsid w:val="004775E0"/>
    <w:rsid w:val="004824F7"/>
    <w:rsid w:val="004918EB"/>
    <w:rsid w:val="00496512"/>
    <w:rsid w:val="00497342"/>
    <w:rsid w:val="004A23EB"/>
    <w:rsid w:val="004A62C2"/>
    <w:rsid w:val="004A6466"/>
    <w:rsid w:val="004A64CC"/>
    <w:rsid w:val="004B0957"/>
    <w:rsid w:val="004B0D5D"/>
    <w:rsid w:val="004B4650"/>
    <w:rsid w:val="004C1099"/>
    <w:rsid w:val="004C3261"/>
    <w:rsid w:val="004C414F"/>
    <w:rsid w:val="004D4963"/>
    <w:rsid w:val="004D7E45"/>
    <w:rsid w:val="004E0A61"/>
    <w:rsid w:val="004E0C12"/>
    <w:rsid w:val="004E365C"/>
    <w:rsid w:val="004E509A"/>
    <w:rsid w:val="004F72DC"/>
    <w:rsid w:val="004F7959"/>
    <w:rsid w:val="005013BF"/>
    <w:rsid w:val="00506575"/>
    <w:rsid w:val="00511FA2"/>
    <w:rsid w:val="005176E0"/>
    <w:rsid w:val="00520810"/>
    <w:rsid w:val="005220AB"/>
    <w:rsid w:val="00536312"/>
    <w:rsid w:val="005420B7"/>
    <w:rsid w:val="00542560"/>
    <w:rsid w:val="00543DC3"/>
    <w:rsid w:val="005558AB"/>
    <w:rsid w:val="00565C8E"/>
    <w:rsid w:val="00566CE6"/>
    <w:rsid w:val="00577C71"/>
    <w:rsid w:val="00581A3A"/>
    <w:rsid w:val="0058204D"/>
    <w:rsid w:val="005826DB"/>
    <w:rsid w:val="00583079"/>
    <w:rsid w:val="00583EEF"/>
    <w:rsid w:val="0059146C"/>
    <w:rsid w:val="00591C52"/>
    <w:rsid w:val="00596D49"/>
    <w:rsid w:val="005A20DF"/>
    <w:rsid w:val="005A20E7"/>
    <w:rsid w:val="005A3748"/>
    <w:rsid w:val="005B1142"/>
    <w:rsid w:val="005B3606"/>
    <w:rsid w:val="005B36DD"/>
    <w:rsid w:val="005B4626"/>
    <w:rsid w:val="005B6EDD"/>
    <w:rsid w:val="005C1F3E"/>
    <w:rsid w:val="005C3FDE"/>
    <w:rsid w:val="005C45BB"/>
    <w:rsid w:val="005E017D"/>
    <w:rsid w:val="005E40CB"/>
    <w:rsid w:val="006017E2"/>
    <w:rsid w:val="00601FE1"/>
    <w:rsid w:val="00606CB6"/>
    <w:rsid w:val="00610EAC"/>
    <w:rsid w:val="006133FE"/>
    <w:rsid w:val="006162FA"/>
    <w:rsid w:val="006202A8"/>
    <w:rsid w:val="006237D6"/>
    <w:rsid w:val="00623A56"/>
    <w:rsid w:val="0062435B"/>
    <w:rsid w:val="00624C6B"/>
    <w:rsid w:val="00632A79"/>
    <w:rsid w:val="006357C4"/>
    <w:rsid w:val="0064437B"/>
    <w:rsid w:val="00644B5C"/>
    <w:rsid w:val="006558C3"/>
    <w:rsid w:val="00655E9E"/>
    <w:rsid w:val="006561D2"/>
    <w:rsid w:val="00660AA0"/>
    <w:rsid w:val="00660D87"/>
    <w:rsid w:val="00661732"/>
    <w:rsid w:val="006657BA"/>
    <w:rsid w:val="00670920"/>
    <w:rsid w:val="00673BF2"/>
    <w:rsid w:val="00674A37"/>
    <w:rsid w:val="0067763B"/>
    <w:rsid w:val="00677B3E"/>
    <w:rsid w:val="00680F99"/>
    <w:rsid w:val="0068443A"/>
    <w:rsid w:val="00685537"/>
    <w:rsid w:val="00687F92"/>
    <w:rsid w:val="00691613"/>
    <w:rsid w:val="00691A68"/>
    <w:rsid w:val="00692400"/>
    <w:rsid w:val="0069444C"/>
    <w:rsid w:val="0069457F"/>
    <w:rsid w:val="00695B1C"/>
    <w:rsid w:val="006966A0"/>
    <w:rsid w:val="00696764"/>
    <w:rsid w:val="00697F62"/>
    <w:rsid w:val="006A2FD7"/>
    <w:rsid w:val="006A6B03"/>
    <w:rsid w:val="006A6BAE"/>
    <w:rsid w:val="006B3B38"/>
    <w:rsid w:val="006C12A4"/>
    <w:rsid w:val="006C2455"/>
    <w:rsid w:val="006C62F4"/>
    <w:rsid w:val="006C663B"/>
    <w:rsid w:val="006D5F69"/>
    <w:rsid w:val="006D7F6E"/>
    <w:rsid w:val="006E1956"/>
    <w:rsid w:val="006E3C74"/>
    <w:rsid w:val="006F05A0"/>
    <w:rsid w:val="006F0D9B"/>
    <w:rsid w:val="006F73B8"/>
    <w:rsid w:val="006F7AF9"/>
    <w:rsid w:val="0071027A"/>
    <w:rsid w:val="00724934"/>
    <w:rsid w:val="00726F34"/>
    <w:rsid w:val="0073090B"/>
    <w:rsid w:val="007401AB"/>
    <w:rsid w:val="0074135C"/>
    <w:rsid w:val="00742004"/>
    <w:rsid w:val="007439AD"/>
    <w:rsid w:val="0074728F"/>
    <w:rsid w:val="007479EE"/>
    <w:rsid w:val="0075084C"/>
    <w:rsid w:val="007517E4"/>
    <w:rsid w:val="00752D1D"/>
    <w:rsid w:val="007539C7"/>
    <w:rsid w:val="00754A81"/>
    <w:rsid w:val="00760E23"/>
    <w:rsid w:val="00770020"/>
    <w:rsid w:val="00771432"/>
    <w:rsid w:val="007757D0"/>
    <w:rsid w:val="00776737"/>
    <w:rsid w:val="0077684D"/>
    <w:rsid w:val="007834B9"/>
    <w:rsid w:val="0078370D"/>
    <w:rsid w:val="0078406C"/>
    <w:rsid w:val="00785BCF"/>
    <w:rsid w:val="00790A26"/>
    <w:rsid w:val="007925F3"/>
    <w:rsid w:val="00793A1C"/>
    <w:rsid w:val="0079642D"/>
    <w:rsid w:val="007A125B"/>
    <w:rsid w:val="007A2937"/>
    <w:rsid w:val="007A3084"/>
    <w:rsid w:val="007B242D"/>
    <w:rsid w:val="007B3D09"/>
    <w:rsid w:val="007B7EFE"/>
    <w:rsid w:val="007C17AC"/>
    <w:rsid w:val="007C39A1"/>
    <w:rsid w:val="007C5BDF"/>
    <w:rsid w:val="007D2778"/>
    <w:rsid w:val="007D5A51"/>
    <w:rsid w:val="007E4244"/>
    <w:rsid w:val="007F3198"/>
    <w:rsid w:val="00804C4F"/>
    <w:rsid w:val="0080743D"/>
    <w:rsid w:val="0081163C"/>
    <w:rsid w:val="00811F6A"/>
    <w:rsid w:val="00817617"/>
    <w:rsid w:val="00820266"/>
    <w:rsid w:val="00830FF5"/>
    <w:rsid w:val="008321F0"/>
    <w:rsid w:val="00835046"/>
    <w:rsid w:val="008352AB"/>
    <w:rsid w:val="00841EEF"/>
    <w:rsid w:val="00842010"/>
    <w:rsid w:val="00842714"/>
    <w:rsid w:val="00847095"/>
    <w:rsid w:val="0085279F"/>
    <w:rsid w:val="00862B8B"/>
    <w:rsid w:val="00863F36"/>
    <w:rsid w:val="0086412A"/>
    <w:rsid w:val="008659A4"/>
    <w:rsid w:val="008706D2"/>
    <w:rsid w:val="008768DF"/>
    <w:rsid w:val="00876C5A"/>
    <w:rsid w:val="008834C7"/>
    <w:rsid w:val="008838B8"/>
    <w:rsid w:val="00887FAD"/>
    <w:rsid w:val="008934DB"/>
    <w:rsid w:val="00893AB6"/>
    <w:rsid w:val="00894C4E"/>
    <w:rsid w:val="008959E4"/>
    <w:rsid w:val="008A12BD"/>
    <w:rsid w:val="008A57CC"/>
    <w:rsid w:val="008A5A2C"/>
    <w:rsid w:val="008A6E82"/>
    <w:rsid w:val="008B1B38"/>
    <w:rsid w:val="008B2569"/>
    <w:rsid w:val="008B3EE7"/>
    <w:rsid w:val="008B4DDF"/>
    <w:rsid w:val="008B7217"/>
    <w:rsid w:val="008C09EA"/>
    <w:rsid w:val="008C1251"/>
    <w:rsid w:val="008C31E9"/>
    <w:rsid w:val="008C4C4D"/>
    <w:rsid w:val="008C7A5D"/>
    <w:rsid w:val="008D0529"/>
    <w:rsid w:val="008D1BF3"/>
    <w:rsid w:val="008D2D53"/>
    <w:rsid w:val="008D6D96"/>
    <w:rsid w:val="008E1543"/>
    <w:rsid w:val="008E4041"/>
    <w:rsid w:val="008E4A14"/>
    <w:rsid w:val="008E4D6C"/>
    <w:rsid w:val="008F210B"/>
    <w:rsid w:val="008F386C"/>
    <w:rsid w:val="00904532"/>
    <w:rsid w:val="00905FC4"/>
    <w:rsid w:val="00912244"/>
    <w:rsid w:val="00913769"/>
    <w:rsid w:val="00922608"/>
    <w:rsid w:val="00925610"/>
    <w:rsid w:val="009304FB"/>
    <w:rsid w:val="00952C32"/>
    <w:rsid w:val="00956223"/>
    <w:rsid w:val="00956CB7"/>
    <w:rsid w:val="00957AA6"/>
    <w:rsid w:val="00971CFD"/>
    <w:rsid w:val="00971DC3"/>
    <w:rsid w:val="00972CF2"/>
    <w:rsid w:val="0097489C"/>
    <w:rsid w:val="0097673E"/>
    <w:rsid w:val="00982FE5"/>
    <w:rsid w:val="00991519"/>
    <w:rsid w:val="00994838"/>
    <w:rsid w:val="009963DD"/>
    <w:rsid w:val="00996F68"/>
    <w:rsid w:val="009A3206"/>
    <w:rsid w:val="009A33A4"/>
    <w:rsid w:val="009B0562"/>
    <w:rsid w:val="009B44FA"/>
    <w:rsid w:val="009C155D"/>
    <w:rsid w:val="009C3FDA"/>
    <w:rsid w:val="009C5E04"/>
    <w:rsid w:val="009D3BB3"/>
    <w:rsid w:val="009D521F"/>
    <w:rsid w:val="009E1AE1"/>
    <w:rsid w:val="009E21E7"/>
    <w:rsid w:val="009E2EBB"/>
    <w:rsid w:val="009E6DBB"/>
    <w:rsid w:val="009F2499"/>
    <w:rsid w:val="009F3173"/>
    <w:rsid w:val="009F5343"/>
    <w:rsid w:val="009F7D99"/>
    <w:rsid w:val="00A020DA"/>
    <w:rsid w:val="00A0420C"/>
    <w:rsid w:val="00A068B8"/>
    <w:rsid w:val="00A1029C"/>
    <w:rsid w:val="00A127A4"/>
    <w:rsid w:val="00A14915"/>
    <w:rsid w:val="00A1575F"/>
    <w:rsid w:val="00A172BD"/>
    <w:rsid w:val="00A175E3"/>
    <w:rsid w:val="00A178B1"/>
    <w:rsid w:val="00A200B9"/>
    <w:rsid w:val="00A2132A"/>
    <w:rsid w:val="00A224A3"/>
    <w:rsid w:val="00A23E34"/>
    <w:rsid w:val="00A24589"/>
    <w:rsid w:val="00A26265"/>
    <w:rsid w:val="00A30BF5"/>
    <w:rsid w:val="00A409B9"/>
    <w:rsid w:val="00A44866"/>
    <w:rsid w:val="00A5057F"/>
    <w:rsid w:val="00A52F40"/>
    <w:rsid w:val="00A533AA"/>
    <w:rsid w:val="00A53471"/>
    <w:rsid w:val="00A623CE"/>
    <w:rsid w:val="00A6376B"/>
    <w:rsid w:val="00A70915"/>
    <w:rsid w:val="00A773AF"/>
    <w:rsid w:val="00A80574"/>
    <w:rsid w:val="00A91599"/>
    <w:rsid w:val="00A9523E"/>
    <w:rsid w:val="00A96D7A"/>
    <w:rsid w:val="00A97C3A"/>
    <w:rsid w:val="00AA4F6F"/>
    <w:rsid w:val="00AB3E42"/>
    <w:rsid w:val="00AB41B2"/>
    <w:rsid w:val="00AC2C47"/>
    <w:rsid w:val="00AC303C"/>
    <w:rsid w:val="00AC6B9E"/>
    <w:rsid w:val="00AD4601"/>
    <w:rsid w:val="00AD552B"/>
    <w:rsid w:val="00AD791D"/>
    <w:rsid w:val="00AE1686"/>
    <w:rsid w:val="00AE33BD"/>
    <w:rsid w:val="00AE74F1"/>
    <w:rsid w:val="00AF00D3"/>
    <w:rsid w:val="00AF0F4C"/>
    <w:rsid w:val="00AF21BA"/>
    <w:rsid w:val="00AF692B"/>
    <w:rsid w:val="00AF6FD0"/>
    <w:rsid w:val="00B0043B"/>
    <w:rsid w:val="00B00AA9"/>
    <w:rsid w:val="00B01313"/>
    <w:rsid w:val="00B044FC"/>
    <w:rsid w:val="00B059CD"/>
    <w:rsid w:val="00B119BB"/>
    <w:rsid w:val="00B13336"/>
    <w:rsid w:val="00B15F1F"/>
    <w:rsid w:val="00B259D2"/>
    <w:rsid w:val="00B25A6E"/>
    <w:rsid w:val="00B26200"/>
    <w:rsid w:val="00B30367"/>
    <w:rsid w:val="00B3611C"/>
    <w:rsid w:val="00B406B3"/>
    <w:rsid w:val="00B4521C"/>
    <w:rsid w:val="00B4544A"/>
    <w:rsid w:val="00B462AB"/>
    <w:rsid w:val="00B524D3"/>
    <w:rsid w:val="00B5782B"/>
    <w:rsid w:val="00B6094F"/>
    <w:rsid w:val="00B617F7"/>
    <w:rsid w:val="00B62CA9"/>
    <w:rsid w:val="00B63EE7"/>
    <w:rsid w:val="00B6503D"/>
    <w:rsid w:val="00B67200"/>
    <w:rsid w:val="00B7629A"/>
    <w:rsid w:val="00B81B01"/>
    <w:rsid w:val="00B904ED"/>
    <w:rsid w:val="00B91C33"/>
    <w:rsid w:val="00BA5703"/>
    <w:rsid w:val="00BA5FFF"/>
    <w:rsid w:val="00BB08BE"/>
    <w:rsid w:val="00BB1D67"/>
    <w:rsid w:val="00BC00D7"/>
    <w:rsid w:val="00BC51EA"/>
    <w:rsid w:val="00BD04C1"/>
    <w:rsid w:val="00BD3890"/>
    <w:rsid w:val="00BD52E6"/>
    <w:rsid w:val="00BD6B36"/>
    <w:rsid w:val="00BE0CCD"/>
    <w:rsid w:val="00BE1807"/>
    <w:rsid w:val="00BE5AAC"/>
    <w:rsid w:val="00BF204E"/>
    <w:rsid w:val="00C03C7F"/>
    <w:rsid w:val="00C05893"/>
    <w:rsid w:val="00C117A0"/>
    <w:rsid w:val="00C2019A"/>
    <w:rsid w:val="00C210C4"/>
    <w:rsid w:val="00C23D6F"/>
    <w:rsid w:val="00C2470A"/>
    <w:rsid w:val="00C24EFF"/>
    <w:rsid w:val="00C34C81"/>
    <w:rsid w:val="00C40332"/>
    <w:rsid w:val="00C43C0E"/>
    <w:rsid w:val="00C45531"/>
    <w:rsid w:val="00C475D8"/>
    <w:rsid w:val="00C54987"/>
    <w:rsid w:val="00C631BF"/>
    <w:rsid w:val="00C6436F"/>
    <w:rsid w:val="00C73A4B"/>
    <w:rsid w:val="00C7494B"/>
    <w:rsid w:val="00C749C0"/>
    <w:rsid w:val="00C75B83"/>
    <w:rsid w:val="00C76F4D"/>
    <w:rsid w:val="00C771AF"/>
    <w:rsid w:val="00C82BE3"/>
    <w:rsid w:val="00C86D5B"/>
    <w:rsid w:val="00C90E80"/>
    <w:rsid w:val="00C912DD"/>
    <w:rsid w:val="00C95270"/>
    <w:rsid w:val="00CA00D1"/>
    <w:rsid w:val="00CA10C1"/>
    <w:rsid w:val="00CA35B7"/>
    <w:rsid w:val="00CB515C"/>
    <w:rsid w:val="00CB52D1"/>
    <w:rsid w:val="00CB6575"/>
    <w:rsid w:val="00CB740E"/>
    <w:rsid w:val="00CC4F43"/>
    <w:rsid w:val="00CC5D08"/>
    <w:rsid w:val="00CD3192"/>
    <w:rsid w:val="00CD737B"/>
    <w:rsid w:val="00CE01E9"/>
    <w:rsid w:val="00CE032D"/>
    <w:rsid w:val="00CE06C3"/>
    <w:rsid w:val="00CF4906"/>
    <w:rsid w:val="00CF6B1E"/>
    <w:rsid w:val="00CF708E"/>
    <w:rsid w:val="00CF7D38"/>
    <w:rsid w:val="00D00C24"/>
    <w:rsid w:val="00D033E8"/>
    <w:rsid w:val="00D07E5C"/>
    <w:rsid w:val="00D135EC"/>
    <w:rsid w:val="00D13B37"/>
    <w:rsid w:val="00D173B8"/>
    <w:rsid w:val="00D17566"/>
    <w:rsid w:val="00D23AB3"/>
    <w:rsid w:val="00D23BA5"/>
    <w:rsid w:val="00D23EC4"/>
    <w:rsid w:val="00D26EF6"/>
    <w:rsid w:val="00D40BEB"/>
    <w:rsid w:val="00D428CB"/>
    <w:rsid w:val="00D452D7"/>
    <w:rsid w:val="00D4736C"/>
    <w:rsid w:val="00D5396E"/>
    <w:rsid w:val="00D572FE"/>
    <w:rsid w:val="00D64E76"/>
    <w:rsid w:val="00D66018"/>
    <w:rsid w:val="00D70391"/>
    <w:rsid w:val="00D70BED"/>
    <w:rsid w:val="00D7315E"/>
    <w:rsid w:val="00D73CAE"/>
    <w:rsid w:val="00D75D45"/>
    <w:rsid w:val="00D7602D"/>
    <w:rsid w:val="00D801B8"/>
    <w:rsid w:val="00D80457"/>
    <w:rsid w:val="00D8142C"/>
    <w:rsid w:val="00D814D7"/>
    <w:rsid w:val="00D87B15"/>
    <w:rsid w:val="00D9004C"/>
    <w:rsid w:val="00D90FC7"/>
    <w:rsid w:val="00D911DC"/>
    <w:rsid w:val="00D9196D"/>
    <w:rsid w:val="00D91E90"/>
    <w:rsid w:val="00D930C3"/>
    <w:rsid w:val="00D94571"/>
    <w:rsid w:val="00D9756E"/>
    <w:rsid w:val="00DA1588"/>
    <w:rsid w:val="00DA1FF1"/>
    <w:rsid w:val="00DA2F47"/>
    <w:rsid w:val="00DB3868"/>
    <w:rsid w:val="00DB53E2"/>
    <w:rsid w:val="00DC26D7"/>
    <w:rsid w:val="00DC27EF"/>
    <w:rsid w:val="00DC4274"/>
    <w:rsid w:val="00DC47F0"/>
    <w:rsid w:val="00DD0BEF"/>
    <w:rsid w:val="00DD32B1"/>
    <w:rsid w:val="00DD38A0"/>
    <w:rsid w:val="00DD52FA"/>
    <w:rsid w:val="00DD540C"/>
    <w:rsid w:val="00DD5B8F"/>
    <w:rsid w:val="00DD7A5E"/>
    <w:rsid w:val="00DE02E6"/>
    <w:rsid w:val="00DE0BE6"/>
    <w:rsid w:val="00DE7A59"/>
    <w:rsid w:val="00DF1964"/>
    <w:rsid w:val="00DF4BCE"/>
    <w:rsid w:val="00DF613E"/>
    <w:rsid w:val="00E01B96"/>
    <w:rsid w:val="00E02EB7"/>
    <w:rsid w:val="00E06A46"/>
    <w:rsid w:val="00E07877"/>
    <w:rsid w:val="00E1046D"/>
    <w:rsid w:val="00E15873"/>
    <w:rsid w:val="00E17195"/>
    <w:rsid w:val="00E25889"/>
    <w:rsid w:val="00E262CA"/>
    <w:rsid w:val="00E31003"/>
    <w:rsid w:val="00E33E9B"/>
    <w:rsid w:val="00E43FAF"/>
    <w:rsid w:val="00E45F30"/>
    <w:rsid w:val="00E46DA3"/>
    <w:rsid w:val="00E46E7C"/>
    <w:rsid w:val="00E56241"/>
    <w:rsid w:val="00E618ED"/>
    <w:rsid w:val="00E65B7D"/>
    <w:rsid w:val="00E6627B"/>
    <w:rsid w:val="00E66CDD"/>
    <w:rsid w:val="00E77594"/>
    <w:rsid w:val="00E80E37"/>
    <w:rsid w:val="00E816BD"/>
    <w:rsid w:val="00E819A6"/>
    <w:rsid w:val="00E82485"/>
    <w:rsid w:val="00E83313"/>
    <w:rsid w:val="00E85408"/>
    <w:rsid w:val="00E86366"/>
    <w:rsid w:val="00E92841"/>
    <w:rsid w:val="00E92EEF"/>
    <w:rsid w:val="00E97129"/>
    <w:rsid w:val="00EC3A70"/>
    <w:rsid w:val="00EC4AA2"/>
    <w:rsid w:val="00ED493D"/>
    <w:rsid w:val="00ED4D7F"/>
    <w:rsid w:val="00ED7BB0"/>
    <w:rsid w:val="00EE13CA"/>
    <w:rsid w:val="00EE1789"/>
    <w:rsid w:val="00EE73DB"/>
    <w:rsid w:val="00EE74FB"/>
    <w:rsid w:val="00EF4C7C"/>
    <w:rsid w:val="00EF4DCD"/>
    <w:rsid w:val="00EF4E22"/>
    <w:rsid w:val="00EF5A70"/>
    <w:rsid w:val="00EF6475"/>
    <w:rsid w:val="00F025E1"/>
    <w:rsid w:val="00F11668"/>
    <w:rsid w:val="00F145CF"/>
    <w:rsid w:val="00F17D86"/>
    <w:rsid w:val="00F21ECB"/>
    <w:rsid w:val="00F241D6"/>
    <w:rsid w:val="00F271DA"/>
    <w:rsid w:val="00F37FA7"/>
    <w:rsid w:val="00F410A3"/>
    <w:rsid w:val="00F441C7"/>
    <w:rsid w:val="00F507B0"/>
    <w:rsid w:val="00F51BC3"/>
    <w:rsid w:val="00F56E49"/>
    <w:rsid w:val="00F57F65"/>
    <w:rsid w:val="00F6044C"/>
    <w:rsid w:val="00F62A44"/>
    <w:rsid w:val="00F659F4"/>
    <w:rsid w:val="00F66847"/>
    <w:rsid w:val="00F66E7D"/>
    <w:rsid w:val="00F67896"/>
    <w:rsid w:val="00F71DB1"/>
    <w:rsid w:val="00F72166"/>
    <w:rsid w:val="00F73480"/>
    <w:rsid w:val="00F743E4"/>
    <w:rsid w:val="00F7511C"/>
    <w:rsid w:val="00F82C5B"/>
    <w:rsid w:val="00F90652"/>
    <w:rsid w:val="00F9101F"/>
    <w:rsid w:val="00F920E8"/>
    <w:rsid w:val="00F92EE2"/>
    <w:rsid w:val="00F934CB"/>
    <w:rsid w:val="00F958B0"/>
    <w:rsid w:val="00F9725B"/>
    <w:rsid w:val="00FA6720"/>
    <w:rsid w:val="00FB0C32"/>
    <w:rsid w:val="00FC25E3"/>
    <w:rsid w:val="00FC3063"/>
    <w:rsid w:val="00FC32BC"/>
    <w:rsid w:val="00FC346A"/>
    <w:rsid w:val="00FC5195"/>
    <w:rsid w:val="00FC62EF"/>
    <w:rsid w:val="00FD1B0C"/>
    <w:rsid w:val="00FD1DF1"/>
    <w:rsid w:val="00FD23FE"/>
    <w:rsid w:val="00FD3202"/>
    <w:rsid w:val="00FD48A0"/>
    <w:rsid w:val="00FD6255"/>
    <w:rsid w:val="00FE4991"/>
    <w:rsid w:val="00FE6787"/>
    <w:rsid w:val="00FF3232"/>
    <w:rsid w:val="00FF6D7A"/>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49D94"/>
  <w15:chartTrackingRefBased/>
  <w15:docId w15:val="{5F493F82-E400-4FEE-B329-4AAABBE2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22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EF"/>
    <w:pPr>
      <w:ind w:left="720"/>
      <w:contextualSpacing/>
    </w:pPr>
  </w:style>
  <w:style w:type="character" w:styleId="CommentReference">
    <w:name w:val="annotation reference"/>
    <w:basedOn w:val="DefaultParagraphFont"/>
    <w:uiPriority w:val="99"/>
    <w:semiHidden/>
    <w:unhideWhenUsed/>
    <w:rsid w:val="00A068B8"/>
    <w:rPr>
      <w:sz w:val="16"/>
      <w:szCs w:val="16"/>
    </w:rPr>
  </w:style>
  <w:style w:type="paragraph" w:styleId="CommentText">
    <w:name w:val="annotation text"/>
    <w:basedOn w:val="Normal"/>
    <w:link w:val="CommentTextChar"/>
    <w:uiPriority w:val="99"/>
    <w:semiHidden/>
    <w:unhideWhenUsed/>
    <w:rsid w:val="00A068B8"/>
    <w:pPr>
      <w:spacing w:line="240" w:lineRule="auto"/>
    </w:pPr>
    <w:rPr>
      <w:sz w:val="20"/>
      <w:szCs w:val="20"/>
    </w:rPr>
  </w:style>
  <w:style w:type="character" w:customStyle="1" w:styleId="CommentTextChar">
    <w:name w:val="Comment Text Char"/>
    <w:basedOn w:val="DefaultParagraphFont"/>
    <w:link w:val="CommentText"/>
    <w:uiPriority w:val="99"/>
    <w:semiHidden/>
    <w:rsid w:val="00A068B8"/>
    <w:rPr>
      <w:sz w:val="20"/>
      <w:szCs w:val="20"/>
    </w:rPr>
  </w:style>
  <w:style w:type="paragraph" w:styleId="BalloonText">
    <w:name w:val="Balloon Text"/>
    <w:basedOn w:val="Normal"/>
    <w:link w:val="BalloonTextChar"/>
    <w:uiPriority w:val="99"/>
    <w:semiHidden/>
    <w:unhideWhenUsed/>
    <w:rsid w:val="00A0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B8"/>
    <w:rPr>
      <w:rFonts w:ascii="Segoe UI" w:hAnsi="Segoe UI" w:cs="Segoe UI"/>
      <w:sz w:val="18"/>
      <w:szCs w:val="18"/>
    </w:rPr>
  </w:style>
  <w:style w:type="paragraph" w:styleId="Header">
    <w:name w:val="header"/>
    <w:basedOn w:val="Normal"/>
    <w:link w:val="HeaderChar"/>
    <w:uiPriority w:val="99"/>
    <w:unhideWhenUsed/>
    <w:rsid w:val="004B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957"/>
  </w:style>
  <w:style w:type="paragraph" w:styleId="Footer">
    <w:name w:val="footer"/>
    <w:basedOn w:val="Normal"/>
    <w:link w:val="FooterChar"/>
    <w:uiPriority w:val="99"/>
    <w:unhideWhenUsed/>
    <w:rsid w:val="004B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957"/>
  </w:style>
  <w:style w:type="paragraph" w:customStyle="1" w:styleId="BodyA">
    <w:name w:val="Body A"/>
    <w:rsid w:val="00E816B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69457F"/>
    <w:rPr>
      <w:color w:val="0563C1" w:themeColor="hyperlink"/>
      <w:u w:val="single"/>
    </w:rPr>
  </w:style>
  <w:style w:type="character" w:styleId="UnresolvedMention">
    <w:name w:val="Unresolved Mention"/>
    <w:basedOn w:val="DefaultParagraphFont"/>
    <w:uiPriority w:val="99"/>
    <w:semiHidden/>
    <w:unhideWhenUsed/>
    <w:rsid w:val="0069457F"/>
    <w:rPr>
      <w:color w:val="605E5C"/>
      <w:shd w:val="clear" w:color="auto" w:fill="E1DFDD"/>
    </w:rPr>
  </w:style>
  <w:style w:type="character" w:styleId="FollowedHyperlink">
    <w:name w:val="FollowedHyperlink"/>
    <w:basedOn w:val="DefaultParagraphFont"/>
    <w:uiPriority w:val="99"/>
    <w:semiHidden/>
    <w:unhideWhenUsed/>
    <w:rsid w:val="00EF4C7C"/>
    <w:rPr>
      <w:color w:val="954F72" w:themeColor="followedHyperlink"/>
      <w:u w:val="single"/>
    </w:rPr>
  </w:style>
  <w:style w:type="character" w:customStyle="1" w:styleId="Heading1Char">
    <w:name w:val="Heading 1 Char"/>
    <w:basedOn w:val="DefaultParagraphFont"/>
    <w:link w:val="Heading1"/>
    <w:uiPriority w:val="9"/>
    <w:rsid w:val="001922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22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3180-7352-438A-B77F-DA1649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Mignon Dryden</dc:creator>
  <cp:keywords/>
  <dc:description/>
  <cp:lastModifiedBy>Angela Martin</cp:lastModifiedBy>
  <cp:revision>4</cp:revision>
  <cp:lastPrinted>2018-11-29T21:22:00Z</cp:lastPrinted>
  <dcterms:created xsi:type="dcterms:W3CDTF">2025-02-04T17:01:00Z</dcterms:created>
  <dcterms:modified xsi:type="dcterms:W3CDTF">2025-02-27T16:35:00Z</dcterms:modified>
</cp:coreProperties>
</file>