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87CD" w14:textId="4B7B9888" w:rsidR="00E32F40" w:rsidRDefault="0022638D">
      <w:r>
        <w:t>Edit set needed to run the V23 State metafile:  Central: NJSCR Vs23 State Metafile (NJ0150) (NJSCR)</w:t>
      </w:r>
    </w:p>
    <w:p w14:paraId="34CCE667" w14:textId="33AFDDDA" w:rsidR="0022638D" w:rsidRDefault="0022638D"/>
    <w:p w14:paraId="7CDEC544" w14:textId="3AFC805F" w:rsidR="0022638D" w:rsidRDefault="0022638D">
      <w:r>
        <w:rPr>
          <w:noProof/>
        </w:rPr>
        <w:drawing>
          <wp:inline distT="0" distB="0" distL="0" distR="0" wp14:anchorId="03D58F9C" wp14:editId="44E68CF7">
            <wp:extent cx="5943600" cy="3909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8D"/>
    <w:rsid w:val="0022638D"/>
    <w:rsid w:val="00E3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99AA3"/>
  <w15:chartTrackingRefBased/>
  <w15:docId w15:val="{E3CCBA6E-B42A-44B5-ADED-2CE7422E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Jamal D [DOH]</dc:creator>
  <cp:keywords/>
  <dc:description/>
  <cp:lastModifiedBy>Johnson, Jamal D [DOH]</cp:lastModifiedBy>
  <cp:revision>1</cp:revision>
  <dcterms:created xsi:type="dcterms:W3CDTF">2022-12-02T14:45:00Z</dcterms:created>
  <dcterms:modified xsi:type="dcterms:W3CDTF">2022-12-02T14:59:00Z</dcterms:modified>
</cp:coreProperties>
</file>