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F2CF" w14:textId="77777777" w:rsidR="003C4FBA" w:rsidRDefault="00583EEF" w:rsidP="00272653">
      <w:pPr>
        <w:spacing w:after="0" w:line="240" w:lineRule="auto"/>
        <w:ind w:left="90" w:right="-270"/>
        <w:jc w:val="center"/>
        <w:rPr>
          <w:b/>
        </w:rPr>
      </w:pPr>
      <w:r w:rsidRPr="00583EEF">
        <w:rPr>
          <w:b/>
        </w:rPr>
        <w:t>NAACCR Professional Development Steering Committee</w:t>
      </w:r>
    </w:p>
    <w:p w14:paraId="7527D1BA" w14:textId="77777777" w:rsidR="00583EEF" w:rsidRPr="00A175E3" w:rsidRDefault="00187EC2" w:rsidP="00272653">
      <w:pPr>
        <w:spacing w:after="0" w:line="240" w:lineRule="auto"/>
        <w:ind w:left="90" w:right="-270"/>
        <w:jc w:val="center"/>
      </w:pPr>
      <w:r w:rsidRPr="00A175E3">
        <w:t>MINUTES</w:t>
      </w:r>
    </w:p>
    <w:p w14:paraId="13A5C74E" w14:textId="76A3834F" w:rsidR="00583EEF" w:rsidRPr="008E4041" w:rsidRDefault="0015176F" w:rsidP="00272653">
      <w:pPr>
        <w:spacing w:after="0" w:line="240" w:lineRule="auto"/>
        <w:ind w:left="90" w:right="-270"/>
        <w:jc w:val="center"/>
      </w:pPr>
      <w:r w:rsidRPr="008E4041">
        <w:rPr>
          <w:b/>
        </w:rPr>
        <w:t xml:space="preserve">Thursday, </w:t>
      </w:r>
      <w:r w:rsidR="00D91E90">
        <w:rPr>
          <w:b/>
        </w:rPr>
        <w:t>October 27</w:t>
      </w:r>
      <w:r w:rsidR="007517E4" w:rsidRPr="008E4041">
        <w:rPr>
          <w:b/>
        </w:rPr>
        <w:t>,</w:t>
      </w:r>
      <w:r w:rsidR="00623A56" w:rsidRPr="008E4041">
        <w:rPr>
          <w:b/>
        </w:rPr>
        <w:t xml:space="preserve"> </w:t>
      </w:r>
      <w:r w:rsidR="00C2019A" w:rsidRPr="008E4041">
        <w:rPr>
          <w:b/>
        </w:rPr>
        <w:t>202</w:t>
      </w:r>
      <w:r w:rsidR="006F7AF9" w:rsidRPr="008E4041">
        <w:rPr>
          <w:b/>
        </w:rPr>
        <w:t>2</w:t>
      </w:r>
    </w:p>
    <w:p w14:paraId="59DBC331" w14:textId="77777777" w:rsidR="00272653" w:rsidRPr="008E4041" w:rsidRDefault="00272653" w:rsidP="00272653">
      <w:pPr>
        <w:pStyle w:val="ListParagraph"/>
        <w:spacing w:after="0" w:line="240" w:lineRule="auto"/>
        <w:ind w:left="90" w:right="-270"/>
        <w:rPr>
          <w:sz w:val="14"/>
          <w:szCs w:val="14"/>
        </w:rPr>
      </w:pPr>
    </w:p>
    <w:p w14:paraId="5EDC100E" w14:textId="02783B4C" w:rsidR="00335D47" w:rsidRPr="0023134F" w:rsidRDefault="00583EEF" w:rsidP="005D5277">
      <w:pPr>
        <w:pStyle w:val="ListParagraph"/>
        <w:numPr>
          <w:ilvl w:val="0"/>
          <w:numId w:val="9"/>
        </w:numPr>
        <w:spacing w:after="0" w:line="240" w:lineRule="auto"/>
        <w:ind w:left="90" w:right="-360"/>
        <w:rPr>
          <w:sz w:val="18"/>
          <w:szCs w:val="18"/>
        </w:rPr>
      </w:pPr>
      <w:r w:rsidRPr="00C05893">
        <w:rPr>
          <w:b/>
          <w:sz w:val="18"/>
          <w:szCs w:val="18"/>
        </w:rPr>
        <w:t>Welcome</w:t>
      </w:r>
      <w:r w:rsidR="00187EC2" w:rsidRPr="00C05893">
        <w:rPr>
          <w:b/>
          <w:sz w:val="18"/>
          <w:szCs w:val="18"/>
        </w:rPr>
        <w:t>, Roll Call</w:t>
      </w:r>
      <w:r w:rsidR="00187EC2" w:rsidRPr="00C05893">
        <w:rPr>
          <w:sz w:val="18"/>
          <w:szCs w:val="18"/>
        </w:rPr>
        <w:t xml:space="preserve"> – </w:t>
      </w:r>
      <w:r w:rsidR="00187EC2" w:rsidRPr="00CF4906">
        <w:rPr>
          <w:sz w:val="18"/>
          <w:szCs w:val="18"/>
        </w:rPr>
        <w:t xml:space="preserve">the meeting was attended by </w:t>
      </w:r>
      <w:r w:rsidR="006F7AF9" w:rsidRPr="00CF4906">
        <w:rPr>
          <w:sz w:val="18"/>
          <w:szCs w:val="18"/>
        </w:rPr>
        <w:t xml:space="preserve">Angela Martin, </w:t>
      </w:r>
      <w:r w:rsidR="0086412A" w:rsidRPr="00CF4906">
        <w:rPr>
          <w:sz w:val="18"/>
          <w:szCs w:val="18"/>
        </w:rPr>
        <w:t>Jim Hofferkamp</w:t>
      </w:r>
      <w:r w:rsidR="00187EC2" w:rsidRPr="00CF4906">
        <w:rPr>
          <w:sz w:val="18"/>
          <w:szCs w:val="18"/>
        </w:rPr>
        <w:t xml:space="preserve">, </w:t>
      </w:r>
      <w:r w:rsidR="00623A56" w:rsidRPr="00CF4906">
        <w:rPr>
          <w:sz w:val="18"/>
          <w:szCs w:val="18"/>
        </w:rPr>
        <w:t>Andrea Sipin-</w:t>
      </w:r>
      <w:proofErr w:type="spellStart"/>
      <w:r w:rsidR="00623A56" w:rsidRPr="00CF4906">
        <w:rPr>
          <w:sz w:val="18"/>
          <w:szCs w:val="18"/>
        </w:rPr>
        <w:t>Baliwas</w:t>
      </w:r>
      <w:proofErr w:type="spellEnd"/>
      <w:r w:rsidR="00623A56" w:rsidRPr="00CF4906">
        <w:rPr>
          <w:sz w:val="18"/>
          <w:szCs w:val="18"/>
        </w:rPr>
        <w:t>,</w:t>
      </w:r>
      <w:r w:rsidR="004A64CC" w:rsidRPr="00CF4906">
        <w:rPr>
          <w:sz w:val="18"/>
          <w:szCs w:val="18"/>
        </w:rPr>
        <w:t xml:space="preserve"> </w:t>
      </w:r>
      <w:r w:rsidR="0033505D" w:rsidRPr="00CF4906">
        <w:rPr>
          <w:sz w:val="18"/>
          <w:szCs w:val="18"/>
        </w:rPr>
        <w:t xml:space="preserve">Carrie </w:t>
      </w:r>
      <w:r w:rsidR="00904532" w:rsidRPr="00CF4906">
        <w:rPr>
          <w:sz w:val="18"/>
          <w:szCs w:val="18"/>
        </w:rPr>
        <w:t>Bateman, Mignon Dryden</w:t>
      </w:r>
      <w:r w:rsidR="00270482" w:rsidRPr="00CF4906">
        <w:rPr>
          <w:sz w:val="18"/>
          <w:szCs w:val="18"/>
        </w:rPr>
        <w:t xml:space="preserve">, Keri Miller, </w:t>
      </w:r>
      <w:r w:rsidR="00CF4906" w:rsidRPr="00CF4906">
        <w:rPr>
          <w:sz w:val="18"/>
          <w:szCs w:val="18"/>
        </w:rPr>
        <w:t>Fernanda Michels, Kevin Ward, Lisa Connor, Monique Hernandez</w:t>
      </w:r>
    </w:p>
    <w:p w14:paraId="266564E8" w14:textId="1A3CAA9E" w:rsidR="00A533AA" w:rsidRPr="00C05893" w:rsidRDefault="00A533AA" w:rsidP="00270482">
      <w:pPr>
        <w:pStyle w:val="ListParagraph"/>
        <w:numPr>
          <w:ilvl w:val="1"/>
          <w:numId w:val="9"/>
        </w:numPr>
        <w:spacing w:after="0" w:line="240" w:lineRule="auto"/>
        <w:ind w:right="-360"/>
        <w:rPr>
          <w:b/>
          <w:sz w:val="18"/>
          <w:szCs w:val="18"/>
        </w:rPr>
      </w:pPr>
      <w:r w:rsidRPr="00C05893">
        <w:rPr>
          <w:b/>
          <w:sz w:val="18"/>
          <w:szCs w:val="18"/>
        </w:rPr>
        <w:t>Approve minutes from the last meeting</w:t>
      </w:r>
    </w:p>
    <w:p w14:paraId="03888B9E" w14:textId="6A003E5D" w:rsidR="004A64CC" w:rsidRPr="00C05893" w:rsidRDefault="004A64CC" w:rsidP="00270482">
      <w:pPr>
        <w:pStyle w:val="ListParagraph"/>
        <w:numPr>
          <w:ilvl w:val="1"/>
          <w:numId w:val="9"/>
        </w:numPr>
        <w:spacing w:after="0" w:line="240" w:lineRule="auto"/>
        <w:ind w:right="-360"/>
        <w:rPr>
          <w:sz w:val="18"/>
          <w:szCs w:val="18"/>
        </w:rPr>
      </w:pPr>
      <w:r w:rsidRPr="00C05893">
        <w:rPr>
          <w:b/>
          <w:sz w:val="18"/>
          <w:szCs w:val="18"/>
        </w:rPr>
        <w:t>Meeting ground rules reminder:</w:t>
      </w:r>
    </w:p>
    <w:p w14:paraId="1C181A24" w14:textId="33D8B7E7" w:rsidR="004A64CC" w:rsidRPr="00C05893" w:rsidRDefault="004A64CC" w:rsidP="004A64CC">
      <w:pPr>
        <w:pStyle w:val="ListParagraph"/>
        <w:numPr>
          <w:ilvl w:val="2"/>
          <w:numId w:val="9"/>
        </w:numPr>
        <w:spacing w:after="0" w:line="240" w:lineRule="auto"/>
        <w:ind w:right="-360"/>
        <w:rPr>
          <w:sz w:val="18"/>
          <w:szCs w:val="18"/>
        </w:rPr>
      </w:pPr>
      <w:r w:rsidRPr="00C05893">
        <w:rPr>
          <w:sz w:val="18"/>
          <w:szCs w:val="18"/>
        </w:rPr>
        <w:t>Tell us your name and registry before each comment</w:t>
      </w:r>
    </w:p>
    <w:p w14:paraId="15B37CE4" w14:textId="7107D476" w:rsidR="004A64CC" w:rsidRPr="00C05893" w:rsidRDefault="004A64CC" w:rsidP="004A64CC">
      <w:pPr>
        <w:pStyle w:val="ListParagraph"/>
        <w:numPr>
          <w:ilvl w:val="2"/>
          <w:numId w:val="9"/>
        </w:numPr>
        <w:spacing w:after="0" w:line="240" w:lineRule="auto"/>
        <w:ind w:right="-360"/>
        <w:rPr>
          <w:sz w:val="18"/>
          <w:szCs w:val="18"/>
        </w:rPr>
      </w:pPr>
      <w:r w:rsidRPr="00C05893">
        <w:rPr>
          <w:sz w:val="18"/>
          <w:szCs w:val="18"/>
        </w:rPr>
        <w:t>Silence equals agreement</w:t>
      </w:r>
      <w:r w:rsidR="00520810" w:rsidRPr="00C05893">
        <w:rPr>
          <w:sz w:val="18"/>
          <w:szCs w:val="18"/>
        </w:rPr>
        <w:t xml:space="preserve"> </w:t>
      </w:r>
    </w:p>
    <w:p w14:paraId="497ABBB0" w14:textId="09F8CFAE" w:rsidR="00C7494B" w:rsidRPr="00C05893" w:rsidRDefault="00C7494B" w:rsidP="00047C45">
      <w:pPr>
        <w:pStyle w:val="ListParagraph"/>
        <w:spacing w:after="0" w:line="240" w:lineRule="auto"/>
        <w:ind w:left="1440" w:right="-274"/>
        <w:rPr>
          <w:iCs/>
          <w:sz w:val="18"/>
          <w:szCs w:val="18"/>
        </w:rPr>
      </w:pPr>
    </w:p>
    <w:p w14:paraId="51E81F28" w14:textId="2C91F359" w:rsidR="0086412A" w:rsidRPr="00C05893" w:rsidRDefault="0086412A" w:rsidP="0086412A">
      <w:pPr>
        <w:pStyle w:val="ListParagraph"/>
        <w:numPr>
          <w:ilvl w:val="0"/>
          <w:numId w:val="9"/>
        </w:numPr>
        <w:spacing w:after="0" w:line="240" w:lineRule="auto"/>
        <w:ind w:left="90" w:right="-270"/>
        <w:rPr>
          <w:i/>
          <w:sz w:val="18"/>
          <w:szCs w:val="18"/>
        </w:rPr>
      </w:pPr>
      <w:r w:rsidRPr="00C05893">
        <w:rPr>
          <w:b/>
          <w:bCs/>
          <w:iCs/>
          <w:sz w:val="18"/>
          <w:szCs w:val="18"/>
        </w:rPr>
        <w:t>Ongoing activities – Updates from workgroups</w:t>
      </w:r>
      <w:r w:rsidR="00F743E4" w:rsidRPr="00C05893">
        <w:rPr>
          <w:b/>
          <w:bCs/>
          <w:iCs/>
          <w:sz w:val="18"/>
          <w:szCs w:val="18"/>
        </w:rPr>
        <w:t xml:space="preserve"> (written updates via email)</w:t>
      </w:r>
      <w:r w:rsidR="002D1C28" w:rsidRPr="00C05893">
        <w:rPr>
          <w:b/>
          <w:bCs/>
          <w:iCs/>
          <w:sz w:val="18"/>
          <w:szCs w:val="18"/>
        </w:rPr>
        <w:t xml:space="preserve"> </w:t>
      </w:r>
    </w:p>
    <w:p w14:paraId="3C2D7A40" w14:textId="2AD92ABB" w:rsidR="008E4041" w:rsidRPr="00C05893" w:rsidRDefault="0086412A" w:rsidP="00E1046D">
      <w:pPr>
        <w:pStyle w:val="ListParagraph"/>
        <w:numPr>
          <w:ilvl w:val="1"/>
          <w:numId w:val="9"/>
        </w:numPr>
        <w:spacing w:after="0" w:line="240" w:lineRule="auto"/>
        <w:ind w:left="630" w:right="-270"/>
        <w:rPr>
          <w:b/>
          <w:sz w:val="18"/>
          <w:szCs w:val="18"/>
        </w:rPr>
      </w:pPr>
      <w:r w:rsidRPr="00C05893">
        <w:rPr>
          <w:b/>
          <w:sz w:val="18"/>
          <w:szCs w:val="18"/>
        </w:rPr>
        <w:t>R&amp;R workgroup (K</w:t>
      </w:r>
      <w:r w:rsidR="00AF6FD0">
        <w:rPr>
          <w:b/>
          <w:sz w:val="18"/>
          <w:szCs w:val="18"/>
        </w:rPr>
        <w:t>e</w:t>
      </w:r>
      <w:r w:rsidRPr="00C05893">
        <w:rPr>
          <w:b/>
          <w:sz w:val="18"/>
          <w:szCs w:val="18"/>
        </w:rPr>
        <w:t>ri Miller)</w:t>
      </w:r>
    </w:p>
    <w:p w14:paraId="56B1CBE8" w14:textId="04C629DA" w:rsidR="00E1046D" w:rsidRPr="00C05893" w:rsidRDefault="00E1046D" w:rsidP="00E1046D">
      <w:pPr>
        <w:pStyle w:val="ListParagraph"/>
        <w:numPr>
          <w:ilvl w:val="1"/>
          <w:numId w:val="9"/>
        </w:numPr>
        <w:spacing w:after="0" w:line="240" w:lineRule="auto"/>
        <w:ind w:left="630" w:right="-270"/>
        <w:rPr>
          <w:b/>
          <w:sz w:val="18"/>
          <w:szCs w:val="18"/>
        </w:rPr>
      </w:pPr>
      <w:r w:rsidRPr="00C05893">
        <w:rPr>
          <w:b/>
          <w:sz w:val="18"/>
          <w:szCs w:val="18"/>
        </w:rPr>
        <w:t>Survey Course and LMS (Angela Martin)</w:t>
      </w:r>
    </w:p>
    <w:p w14:paraId="2FE2773A" w14:textId="4568AA2E" w:rsidR="00E1046D" w:rsidRPr="00C05893" w:rsidRDefault="00366008" w:rsidP="00E1046D">
      <w:pPr>
        <w:pStyle w:val="ListParagraph"/>
        <w:numPr>
          <w:ilvl w:val="1"/>
          <w:numId w:val="9"/>
        </w:numPr>
        <w:spacing w:after="0" w:line="240" w:lineRule="auto"/>
        <w:ind w:left="630" w:right="-270"/>
        <w:rPr>
          <w:b/>
          <w:sz w:val="18"/>
          <w:szCs w:val="18"/>
        </w:rPr>
      </w:pPr>
      <w:r w:rsidRPr="00C05893">
        <w:rPr>
          <w:b/>
          <w:sz w:val="18"/>
          <w:szCs w:val="18"/>
        </w:rPr>
        <w:t>MAP (Deirdre)</w:t>
      </w:r>
    </w:p>
    <w:p w14:paraId="08CAA1FA" w14:textId="683E6146" w:rsidR="0086412A" w:rsidRDefault="00FF7487" w:rsidP="008E4041">
      <w:pPr>
        <w:pStyle w:val="ListParagraph"/>
        <w:numPr>
          <w:ilvl w:val="1"/>
          <w:numId w:val="9"/>
        </w:numPr>
        <w:spacing w:after="0" w:line="240" w:lineRule="auto"/>
        <w:ind w:left="630" w:right="-270"/>
        <w:rPr>
          <w:b/>
          <w:sz w:val="18"/>
          <w:szCs w:val="18"/>
        </w:rPr>
      </w:pPr>
      <w:r w:rsidRPr="00C05893">
        <w:rPr>
          <w:b/>
          <w:sz w:val="18"/>
          <w:szCs w:val="18"/>
        </w:rPr>
        <w:t>Mentorship workgroup (Monique)</w:t>
      </w:r>
    </w:p>
    <w:p w14:paraId="3C26B769" w14:textId="4FA52B0A" w:rsidR="00270482" w:rsidRDefault="00270482" w:rsidP="008E4041">
      <w:pPr>
        <w:pStyle w:val="ListParagraph"/>
        <w:numPr>
          <w:ilvl w:val="1"/>
          <w:numId w:val="9"/>
        </w:numPr>
        <w:spacing w:after="0" w:line="240" w:lineRule="auto"/>
        <w:ind w:left="630" w:right="-270"/>
        <w:rPr>
          <w:b/>
          <w:sz w:val="18"/>
          <w:szCs w:val="18"/>
        </w:rPr>
      </w:pPr>
      <w:r>
        <w:rPr>
          <w:b/>
          <w:sz w:val="18"/>
          <w:szCs w:val="18"/>
        </w:rPr>
        <w:t>Upkeep TF (</w:t>
      </w:r>
      <w:r w:rsidR="00B9485F">
        <w:rPr>
          <w:b/>
          <w:sz w:val="18"/>
          <w:szCs w:val="18"/>
        </w:rPr>
        <w:t>Connie Boone</w:t>
      </w:r>
      <w:r>
        <w:rPr>
          <w:b/>
          <w:sz w:val="18"/>
          <w:szCs w:val="18"/>
        </w:rPr>
        <w:t>)</w:t>
      </w:r>
    </w:p>
    <w:p w14:paraId="2D81E636" w14:textId="77777777" w:rsidR="00270482" w:rsidRPr="00270482" w:rsidRDefault="00270482" w:rsidP="00270482">
      <w:pPr>
        <w:pStyle w:val="ListParagraph"/>
        <w:spacing w:after="0" w:line="240" w:lineRule="auto"/>
        <w:ind w:left="630" w:right="-270"/>
        <w:rPr>
          <w:b/>
          <w:sz w:val="18"/>
          <w:szCs w:val="18"/>
        </w:rPr>
      </w:pPr>
    </w:p>
    <w:p w14:paraId="374F1EA1" w14:textId="77777777" w:rsidR="000F1920" w:rsidRPr="00C05893" w:rsidRDefault="000F1920" w:rsidP="000F1920">
      <w:pPr>
        <w:pStyle w:val="ListParagraph"/>
        <w:numPr>
          <w:ilvl w:val="0"/>
          <w:numId w:val="9"/>
        </w:numPr>
        <w:spacing w:after="0" w:line="240" w:lineRule="auto"/>
        <w:ind w:left="90" w:right="-270"/>
        <w:rPr>
          <w:sz w:val="18"/>
          <w:szCs w:val="18"/>
        </w:rPr>
      </w:pPr>
      <w:r w:rsidRPr="00C05893">
        <w:rPr>
          <w:b/>
          <w:sz w:val="18"/>
          <w:szCs w:val="18"/>
        </w:rPr>
        <w:t>New activities/Discussions</w:t>
      </w:r>
    </w:p>
    <w:p w14:paraId="7156C7C0" w14:textId="5987753A" w:rsidR="000F1920" w:rsidRDefault="00CF4906" w:rsidP="000F1920">
      <w:pPr>
        <w:pStyle w:val="ListParagraph"/>
        <w:numPr>
          <w:ilvl w:val="1"/>
          <w:numId w:val="9"/>
        </w:numPr>
        <w:spacing w:after="0" w:line="240" w:lineRule="auto"/>
        <w:ind w:left="630" w:right="-270"/>
        <w:rPr>
          <w:b/>
          <w:sz w:val="18"/>
          <w:szCs w:val="18"/>
        </w:rPr>
      </w:pPr>
      <w:r>
        <w:rPr>
          <w:b/>
          <w:sz w:val="18"/>
          <w:szCs w:val="18"/>
        </w:rPr>
        <w:t>Volume III discussion for updates (Fernanda Michels)</w:t>
      </w:r>
    </w:p>
    <w:p w14:paraId="7A7C97E6" w14:textId="402823B5" w:rsidR="00CF4906" w:rsidRPr="00CF4906" w:rsidRDefault="00CF4906" w:rsidP="00CF4906">
      <w:pPr>
        <w:pStyle w:val="ListParagraph"/>
        <w:ind w:left="630"/>
        <w:rPr>
          <w:rFonts w:ascii="Calibri" w:hAnsi="Calibri" w:cs="Calibri"/>
          <w:sz w:val="18"/>
          <w:szCs w:val="18"/>
        </w:rPr>
      </w:pPr>
      <w:r w:rsidRPr="00CF4906">
        <w:rPr>
          <w:rFonts w:ascii="Calibri" w:hAnsi="Calibri" w:cs="Calibri"/>
          <w:sz w:val="18"/>
          <w:szCs w:val="18"/>
        </w:rPr>
        <w:t xml:space="preserve">NAACCR started a project to update the Volume III product: Standards for Cancer Registries Volume III (naaccr.org). Our first step is to define/update/create the new list of contents. Using the 2008 volume III list of contents, NAACCR staff matched subjects by Committee/WG/Task Forces. </w:t>
      </w:r>
      <w:r w:rsidR="0059146C">
        <w:rPr>
          <w:rFonts w:ascii="Calibri" w:hAnsi="Calibri" w:cs="Calibri"/>
          <w:sz w:val="18"/>
          <w:szCs w:val="18"/>
        </w:rPr>
        <w:t>Fernanda is here</w:t>
      </w:r>
      <w:r w:rsidRPr="00CF4906">
        <w:rPr>
          <w:rFonts w:ascii="Calibri" w:hAnsi="Calibri" w:cs="Calibri"/>
          <w:sz w:val="18"/>
          <w:szCs w:val="18"/>
        </w:rPr>
        <w:t xml:space="preserve"> to share </w:t>
      </w:r>
      <w:r w:rsidR="0059146C">
        <w:rPr>
          <w:rFonts w:ascii="Calibri" w:hAnsi="Calibri" w:cs="Calibri"/>
          <w:sz w:val="18"/>
          <w:szCs w:val="18"/>
        </w:rPr>
        <w:t>contents related to this committee and gather suggestions</w:t>
      </w:r>
      <w:r w:rsidRPr="00CF4906">
        <w:rPr>
          <w:rFonts w:ascii="Calibri" w:hAnsi="Calibri" w:cs="Calibri"/>
          <w:sz w:val="18"/>
          <w:szCs w:val="18"/>
        </w:rPr>
        <w:t>. Would like to move toward a digital hub to retain all this information in one place and easily updates.</w:t>
      </w:r>
      <w:r w:rsidR="0059146C">
        <w:rPr>
          <w:rFonts w:ascii="Calibri" w:hAnsi="Calibri" w:cs="Calibri"/>
          <w:sz w:val="18"/>
          <w:szCs w:val="18"/>
        </w:rPr>
        <w:t xml:space="preserve"> Andrea and Carrie elaborated on some ideas of information that could be included in Volume III. </w:t>
      </w:r>
      <w:r w:rsidR="00195444">
        <w:rPr>
          <w:rFonts w:ascii="Calibri" w:hAnsi="Calibri" w:cs="Calibri"/>
          <w:sz w:val="18"/>
          <w:szCs w:val="18"/>
        </w:rPr>
        <w:t xml:space="preserve">Kevin suggested including staffing guidelines. He also commented the previous versions of Volume III was more high-level informing of activities rather than outlining specifics. Jim and Fernanda agreed a new direction is being taken regarding the presentation of information. </w:t>
      </w:r>
    </w:p>
    <w:p w14:paraId="666F20BC" w14:textId="6AD99A90" w:rsidR="00FF6D7A" w:rsidRPr="00FF6D7A" w:rsidRDefault="00FF6D7A" w:rsidP="00FF6D7A">
      <w:pPr>
        <w:pStyle w:val="ListParagraph"/>
        <w:numPr>
          <w:ilvl w:val="1"/>
          <w:numId w:val="9"/>
        </w:numPr>
        <w:spacing w:after="0" w:line="240" w:lineRule="auto"/>
        <w:ind w:left="630" w:right="-270"/>
        <w:rPr>
          <w:b/>
          <w:sz w:val="18"/>
          <w:szCs w:val="18"/>
        </w:rPr>
      </w:pPr>
      <w:r>
        <w:rPr>
          <w:b/>
          <w:sz w:val="18"/>
          <w:szCs w:val="18"/>
        </w:rPr>
        <w:t>S</w:t>
      </w:r>
      <w:r w:rsidRPr="00FF6D7A">
        <w:t xml:space="preserve"> </w:t>
      </w:r>
      <w:r w:rsidRPr="00FF6D7A">
        <w:rPr>
          <w:b/>
          <w:sz w:val="18"/>
          <w:szCs w:val="18"/>
        </w:rPr>
        <w:t>Upkeep TF update (Lisa Connor)</w:t>
      </w:r>
    </w:p>
    <w:p w14:paraId="53294BF3" w14:textId="5047BAE4" w:rsidR="00E66CDD" w:rsidRPr="00FF6D7A" w:rsidRDefault="00FF6D7A" w:rsidP="00FF6D7A">
      <w:pPr>
        <w:pStyle w:val="ListParagraph"/>
        <w:spacing w:after="0" w:line="240" w:lineRule="auto"/>
        <w:ind w:left="630" w:right="-270"/>
        <w:rPr>
          <w:bCs/>
          <w:sz w:val="18"/>
          <w:szCs w:val="18"/>
        </w:rPr>
      </w:pPr>
      <w:r w:rsidRPr="00FF6D7A">
        <w:rPr>
          <w:bCs/>
          <w:sz w:val="18"/>
          <w:szCs w:val="18"/>
        </w:rPr>
        <w:t>The group met in August and reviewed two of the guides. A summary document of the review with their findings was shared. Lisa also shared with the group notes regarding the agenda template and choosing the right candidate. The group suggested in the agenda extra activities be included in between subjects. Carrie suggested the calendar agenda be made into more of a list as opposed to a schedule.</w:t>
      </w:r>
    </w:p>
    <w:p w14:paraId="7F161D61" w14:textId="451F93EC" w:rsidR="00CF4906" w:rsidRDefault="00CF4906" w:rsidP="000F1920">
      <w:pPr>
        <w:pStyle w:val="ListParagraph"/>
        <w:numPr>
          <w:ilvl w:val="1"/>
          <w:numId w:val="9"/>
        </w:numPr>
        <w:spacing w:after="0" w:line="240" w:lineRule="auto"/>
        <w:ind w:left="630" w:right="-270"/>
        <w:rPr>
          <w:b/>
          <w:sz w:val="18"/>
          <w:szCs w:val="18"/>
        </w:rPr>
      </w:pPr>
      <w:r>
        <w:rPr>
          <w:b/>
          <w:sz w:val="18"/>
          <w:szCs w:val="18"/>
        </w:rPr>
        <w:t>Plenary and Workshop Ideas (Angela Martin)</w:t>
      </w:r>
    </w:p>
    <w:p w14:paraId="677A8B64" w14:textId="6836902C" w:rsidR="00FF6D7A" w:rsidRDefault="00FF6D7A" w:rsidP="00FF6D7A">
      <w:pPr>
        <w:pStyle w:val="ListParagraph"/>
        <w:spacing w:after="0" w:line="240" w:lineRule="auto"/>
        <w:ind w:left="630" w:right="-270"/>
        <w:rPr>
          <w:bCs/>
          <w:sz w:val="18"/>
          <w:szCs w:val="18"/>
        </w:rPr>
      </w:pPr>
      <w:r>
        <w:rPr>
          <w:bCs/>
          <w:sz w:val="18"/>
          <w:szCs w:val="18"/>
        </w:rPr>
        <w:t xml:space="preserve">NAACCR is planning on an in-person meeting and considering plenary/workshop ideas will be during the meeting as opposed to before or after. </w:t>
      </w:r>
      <w:r w:rsidR="000C51DB">
        <w:rPr>
          <w:bCs/>
          <w:sz w:val="18"/>
          <w:szCs w:val="18"/>
        </w:rPr>
        <w:t xml:space="preserve">Monique believes the mentorship topics would be more of a social activity as opposed to a workshop. </w:t>
      </w:r>
      <w:r>
        <w:rPr>
          <w:bCs/>
          <w:sz w:val="18"/>
          <w:szCs w:val="18"/>
        </w:rPr>
        <w:t>Some ideas:</w:t>
      </w:r>
    </w:p>
    <w:p w14:paraId="565944E9" w14:textId="7C8CF5CC" w:rsidR="00FF6D7A" w:rsidRDefault="00FF6D7A" w:rsidP="000C51DB">
      <w:pPr>
        <w:pStyle w:val="ListParagraph"/>
        <w:numPr>
          <w:ilvl w:val="0"/>
          <w:numId w:val="38"/>
        </w:numPr>
        <w:spacing w:after="0" w:line="240" w:lineRule="auto"/>
        <w:ind w:left="1620" w:right="-270"/>
        <w:rPr>
          <w:bCs/>
          <w:sz w:val="18"/>
          <w:szCs w:val="18"/>
        </w:rPr>
      </w:pPr>
      <w:r>
        <w:rPr>
          <w:bCs/>
          <w:sz w:val="18"/>
          <w:szCs w:val="18"/>
        </w:rPr>
        <w:t>Mentorship</w:t>
      </w:r>
    </w:p>
    <w:p w14:paraId="46BE9EED" w14:textId="4745A238" w:rsidR="000C51DB" w:rsidRDefault="000C51DB" w:rsidP="000C51DB">
      <w:pPr>
        <w:pStyle w:val="ListParagraph"/>
        <w:numPr>
          <w:ilvl w:val="0"/>
          <w:numId w:val="38"/>
        </w:numPr>
        <w:spacing w:after="0" w:line="240" w:lineRule="auto"/>
        <w:ind w:left="1620" w:right="-270"/>
        <w:rPr>
          <w:bCs/>
          <w:sz w:val="18"/>
          <w:szCs w:val="18"/>
        </w:rPr>
      </w:pPr>
      <w:r>
        <w:rPr>
          <w:bCs/>
          <w:sz w:val="18"/>
          <w:szCs w:val="18"/>
        </w:rPr>
        <w:t>Overview on what NAACCR is doing to promote involvement in NAACCR</w:t>
      </w:r>
    </w:p>
    <w:p w14:paraId="556D090C" w14:textId="41678B4C" w:rsidR="000C51DB" w:rsidRPr="000C51DB" w:rsidRDefault="000C51DB" w:rsidP="000C51DB">
      <w:pPr>
        <w:pStyle w:val="ListParagraph"/>
        <w:numPr>
          <w:ilvl w:val="0"/>
          <w:numId w:val="38"/>
        </w:numPr>
        <w:spacing w:after="0" w:line="240" w:lineRule="auto"/>
        <w:ind w:left="1620" w:right="-270"/>
        <w:rPr>
          <w:bCs/>
          <w:sz w:val="18"/>
          <w:szCs w:val="18"/>
        </w:rPr>
      </w:pPr>
      <w:r>
        <w:rPr>
          <w:bCs/>
          <w:sz w:val="18"/>
          <w:szCs w:val="18"/>
        </w:rPr>
        <w:t>Advocacy workshop for registries</w:t>
      </w:r>
    </w:p>
    <w:p w14:paraId="0470B149" w14:textId="77777777" w:rsidR="00FF6D7A" w:rsidRDefault="00FF6D7A" w:rsidP="00FF6D7A">
      <w:pPr>
        <w:pStyle w:val="ListParagraph"/>
        <w:numPr>
          <w:ilvl w:val="1"/>
          <w:numId w:val="9"/>
        </w:numPr>
        <w:spacing w:after="0" w:line="240" w:lineRule="auto"/>
        <w:ind w:left="630" w:right="-270"/>
        <w:rPr>
          <w:b/>
          <w:sz w:val="18"/>
          <w:szCs w:val="18"/>
        </w:rPr>
      </w:pPr>
      <w:r w:rsidRPr="00FF6D7A">
        <w:rPr>
          <w:b/>
          <w:sz w:val="18"/>
          <w:szCs w:val="18"/>
        </w:rPr>
        <w:t>Review the Pillars of NAACCR (Angela Martin)</w:t>
      </w:r>
      <w:r>
        <w:rPr>
          <w:b/>
          <w:sz w:val="18"/>
          <w:szCs w:val="18"/>
        </w:rPr>
        <w:t xml:space="preserve"> </w:t>
      </w:r>
    </w:p>
    <w:p w14:paraId="5E89A0EB" w14:textId="6342602E" w:rsidR="00FF6D7A" w:rsidRPr="00FF6D7A" w:rsidRDefault="00FF6D7A" w:rsidP="00FF6D7A">
      <w:pPr>
        <w:spacing w:after="0" w:line="240" w:lineRule="auto"/>
        <w:ind w:right="-270" w:firstLine="630"/>
        <w:rPr>
          <w:b/>
          <w:sz w:val="18"/>
          <w:szCs w:val="18"/>
        </w:rPr>
      </w:pPr>
      <w:r w:rsidRPr="00FF6D7A">
        <w:rPr>
          <w:bCs/>
          <w:sz w:val="18"/>
          <w:szCs w:val="18"/>
        </w:rPr>
        <w:t>Add to next month agenda.</w:t>
      </w:r>
    </w:p>
    <w:p w14:paraId="31FF6A2A" w14:textId="77777777" w:rsidR="00FF6D7A" w:rsidRDefault="00FF6D7A" w:rsidP="00FF6D7A">
      <w:pPr>
        <w:pStyle w:val="ListParagraph"/>
        <w:numPr>
          <w:ilvl w:val="1"/>
          <w:numId w:val="9"/>
        </w:numPr>
        <w:spacing w:after="0" w:line="240" w:lineRule="auto"/>
        <w:ind w:left="630" w:right="-270"/>
        <w:rPr>
          <w:b/>
          <w:sz w:val="18"/>
          <w:szCs w:val="18"/>
        </w:rPr>
      </w:pPr>
      <w:r>
        <w:rPr>
          <w:b/>
          <w:sz w:val="18"/>
          <w:szCs w:val="18"/>
        </w:rPr>
        <w:t xml:space="preserve">Review </w:t>
      </w:r>
      <w:proofErr w:type="spellStart"/>
      <w:r>
        <w:rPr>
          <w:b/>
          <w:sz w:val="18"/>
          <w:szCs w:val="18"/>
        </w:rPr>
        <w:t>SMP+Workplan</w:t>
      </w:r>
      <w:proofErr w:type="spellEnd"/>
      <w:r>
        <w:rPr>
          <w:b/>
          <w:sz w:val="18"/>
          <w:szCs w:val="18"/>
        </w:rPr>
        <w:t xml:space="preserve"> in relationship to Pillars of NAACCR (Andrea/Carrie) </w:t>
      </w:r>
    </w:p>
    <w:p w14:paraId="2AA03122" w14:textId="77452092" w:rsidR="00FF6D7A" w:rsidRPr="00FF6D7A" w:rsidRDefault="00FF6D7A" w:rsidP="00FF6D7A">
      <w:pPr>
        <w:pStyle w:val="ListParagraph"/>
        <w:spacing w:after="0" w:line="240" w:lineRule="auto"/>
        <w:ind w:left="630" w:right="-270"/>
        <w:rPr>
          <w:b/>
          <w:sz w:val="18"/>
          <w:szCs w:val="18"/>
        </w:rPr>
      </w:pPr>
      <w:r>
        <w:rPr>
          <w:bCs/>
          <w:sz w:val="18"/>
          <w:szCs w:val="18"/>
        </w:rPr>
        <w:t>Add to next month agenda.</w:t>
      </w:r>
    </w:p>
    <w:p w14:paraId="57B77D53" w14:textId="77777777" w:rsidR="00C05893" w:rsidRDefault="00C05893" w:rsidP="0030477D">
      <w:pPr>
        <w:spacing w:after="0" w:line="240" w:lineRule="auto"/>
        <w:ind w:right="-270"/>
        <w:rPr>
          <w:b/>
          <w:sz w:val="18"/>
          <w:szCs w:val="18"/>
          <w:u w:val="single"/>
        </w:rPr>
      </w:pPr>
    </w:p>
    <w:p w14:paraId="7B7BEEE0" w14:textId="77777777" w:rsidR="000C51DB" w:rsidRDefault="00994838" w:rsidP="00B26200">
      <w:pPr>
        <w:spacing w:after="0" w:line="240" w:lineRule="auto"/>
        <w:ind w:left="990" w:right="-270"/>
        <w:rPr>
          <w:bCs/>
          <w:sz w:val="18"/>
          <w:szCs w:val="18"/>
        </w:rPr>
      </w:pPr>
      <w:r w:rsidRPr="00C05893">
        <w:rPr>
          <w:b/>
          <w:sz w:val="18"/>
          <w:szCs w:val="18"/>
          <w:u w:val="single"/>
        </w:rPr>
        <w:t>ACTION</w:t>
      </w:r>
      <w:r w:rsidRPr="00C05893">
        <w:rPr>
          <w:bCs/>
          <w:sz w:val="18"/>
          <w:szCs w:val="18"/>
        </w:rPr>
        <w:t xml:space="preserve"> </w:t>
      </w:r>
      <w:r w:rsidRPr="00C05893">
        <w:rPr>
          <w:b/>
          <w:sz w:val="18"/>
          <w:szCs w:val="18"/>
        </w:rPr>
        <w:t>–</w:t>
      </w:r>
      <w:r w:rsidR="00D8142C">
        <w:rPr>
          <w:b/>
          <w:sz w:val="18"/>
          <w:szCs w:val="18"/>
        </w:rPr>
        <w:t xml:space="preserve"> </w:t>
      </w:r>
      <w:r w:rsidR="00195444">
        <w:rPr>
          <w:b/>
          <w:sz w:val="18"/>
          <w:szCs w:val="18"/>
        </w:rPr>
        <w:t>Andrea</w:t>
      </w:r>
      <w:r w:rsidR="00195444">
        <w:rPr>
          <w:bCs/>
          <w:sz w:val="18"/>
          <w:szCs w:val="18"/>
        </w:rPr>
        <w:t xml:space="preserve"> </w:t>
      </w:r>
    </w:p>
    <w:p w14:paraId="3AEFFEF4" w14:textId="7E2F9E9D" w:rsidR="00B26200" w:rsidRDefault="00A172BD" w:rsidP="000C51DB">
      <w:pPr>
        <w:pStyle w:val="ListParagraph"/>
        <w:numPr>
          <w:ilvl w:val="0"/>
          <w:numId w:val="39"/>
        </w:numPr>
        <w:spacing w:after="0" w:line="240" w:lineRule="auto"/>
        <w:ind w:left="2070" w:right="-270"/>
        <w:rPr>
          <w:bCs/>
          <w:sz w:val="18"/>
          <w:szCs w:val="18"/>
        </w:rPr>
      </w:pPr>
      <w:r>
        <w:rPr>
          <w:bCs/>
          <w:sz w:val="18"/>
          <w:szCs w:val="18"/>
        </w:rPr>
        <w:t>Wi</w:t>
      </w:r>
      <w:r w:rsidR="00195444" w:rsidRPr="000C51DB">
        <w:rPr>
          <w:bCs/>
          <w:sz w:val="18"/>
          <w:szCs w:val="18"/>
        </w:rPr>
        <w:t>ll discuss with Serban about assessments of data that could be linked to the new Volume III format.</w:t>
      </w:r>
    </w:p>
    <w:p w14:paraId="7EAC22B9" w14:textId="4BD73554" w:rsidR="000C51DB" w:rsidRDefault="00A172BD" w:rsidP="000C51DB">
      <w:pPr>
        <w:pStyle w:val="ListParagraph"/>
        <w:numPr>
          <w:ilvl w:val="0"/>
          <w:numId w:val="39"/>
        </w:numPr>
        <w:spacing w:after="0" w:line="240" w:lineRule="auto"/>
        <w:ind w:left="2070" w:right="-270"/>
        <w:rPr>
          <w:bCs/>
          <w:sz w:val="18"/>
          <w:szCs w:val="18"/>
        </w:rPr>
      </w:pPr>
      <w:r>
        <w:rPr>
          <w:bCs/>
          <w:sz w:val="18"/>
          <w:szCs w:val="18"/>
        </w:rPr>
        <w:t>Will send Angela and Jim her thoughts on an advocacy workshop</w:t>
      </w:r>
    </w:p>
    <w:p w14:paraId="1AB386F3" w14:textId="400D28A1" w:rsidR="00A172BD" w:rsidRPr="000C51DB" w:rsidRDefault="00A172BD" w:rsidP="000C51DB">
      <w:pPr>
        <w:pStyle w:val="ListParagraph"/>
        <w:numPr>
          <w:ilvl w:val="0"/>
          <w:numId w:val="39"/>
        </w:numPr>
        <w:spacing w:after="0" w:line="240" w:lineRule="auto"/>
        <w:ind w:left="2070" w:right="-270"/>
        <w:rPr>
          <w:bCs/>
          <w:sz w:val="18"/>
          <w:szCs w:val="18"/>
        </w:rPr>
      </w:pPr>
      <w:r>
        <w:rPr>
          <w:bCs/>
          <w:sz w:val="18"/>
          <w:szCs w:val="18"/>
        </w:rPr>
        <w:t>Discuss with group via email the November and December scheduled meeting dates.</w:t>
      </w:r>
    </w:p>
    <w:p w14:paraId="33283665" w14:textId="4C1F8F42" w:rsidR="00B26200" w:rsidRDefault="00BA5FFF" w:rsidP="006E1956">
      <w:pPr>
        <w:spacing w:after="0" w:line="240" w:lineRule="auto"/>
        <w:ind w:left="990" w:right="-270"/>
        <w:rPr>
          <w:bCs/>
          <w:sz w:val="18"/>
          <w:szCs w:val="18"/>
        </w:rPr>
      </w:pPr>
      <w:r w:rsidRPr="00C05893">
        <w:rPr>
          <w:b/>
          <w:sz w:val="18"/>
          <w:szCs w:val="18"/>
          <w:u w:val="single"/>
        </w:rPr>
        <w:t>ACTION</w:t>
      </w:r>
      <w:r w:rsidRPr="00C05893">
        <w:rPr>
          <w:bCs/>
          <w:sz w:val="18"/>
          <w:szCs w:val="18"/>
        </w:rPr>
        <w:t xml:space="preserve"> </w:t>
      </w:r>
      <w:r w:rsidRPr="00C05893">
        <w:rPr>
          <w:b/>
          <w:sz w:val="18"/>
          <w:szCs w:val="18"/>
        </w:rPr>
        <w:t>–</w:t>
      </w:r>
      <w:r>
        <w:rPr>
          <w:b/>
          <w:sz w:val="18"/>
          <w:szCs w:val="18"/>
        </w:rPr>
        <w:t xml:space="preserve"> Angela</w:t>
      </w:r>
      <w:r w:rsidR="00CD737B">
        <w:rPr>
          <w:b/>
          <w:sz w:val="18"/>
          <w:szCs w:val="18"/>
        </w:rPr>
        <w:t xml:space="preserve"> &amp; Jim </w:t>
      </w:r>
      <w:r w:rsidR="00CD737B">
        <w:rPr>
          <w:bCs/>
          <w:sz w:val="18"/>
          <w:szCs w:val="18"/>
        </w:rPr>
        <w:t>will meet with the Upkeep TF and discuss next steps.</w:t>
      </w:r>
    </w:p>
    <w:sectPr w:rsidR="00B26200" w:rsidSect="00BB08B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3BA1" w14:textId="77777777" w:rsidR="00681FE0" w:rsidRDefault="00681FE0" w:rsidP="004B0957">
      <w:pPr>
        <w:spacing w:after="0" w:line="240" w:lineRule="auto"/>
      </w:pPr>
      <w:r>
        <w:separator/>
      </w:r>
    </w:p>
  </w:endnote>
  <w:endnote w:type="continuationSeparator" w:id="0">
    <w:p w14:paraId="26DF43CF" w14:textId="77777777" w:rsidR="00681FE0" w:rsidRDefault="00681FE0" w:rsidP="004B0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8722" w14:textId="16460A66" w:rsidR="004B0957" w:rsidRPr="00A175E3" w:rsidRDefault="004B0957" w:rsidP="004B0957">
    <w:pPr>
      <w:spacing w:after="0" w:line="240" w:lineRule="auto"/>
      <w:ind w:left="90" w:right="-270"/>
      <w:rPr>
        <w:bCs/>
        <w:sz w:val="16"/>
        <w:szCs w:val="16"/>
      </w:rPr>
    </w:pPr>
    <w:r w:rsidRPr="00A175E3">
      <w:rPr>
        <w:bCs/>
        <w:sz w:val="16"/>
        <w:szCs w:val="16"/>
      </w:rPr>
      <w:t>NAACCR Professional Development Steering Committee</w:t>
    </w:r>
  </w:p>
  <w:p w14:paraId="37047C03" w14:textId="3DAC5D9B" w:rsidR="004B0957" w:rsidRPr="00A175E3" w:rsidRDefault="00D91E90" w:rsidP="00A175E3">
    <w:pPr>
      <w:spacing w:after="0" w:line="240" w:lineRule="auto"/>
      <w:ind w:left="90" w:right="-270"/>
      <w:rPr>
        <w:bCs/>
        <w:sz w:val="16"/>
        <w:szCs w:val="16"/>
      </w:rPr>
    </w:pPr>
    <w:r>
      <w:rPr>
        <w:bCs/>
        <w:sz w:val="16"/>
        <w:szCs w:val="16"/>
      </w:rPr>
      <w:t>October 27</w:t>
    </w:r>
    <w:r w:rsidR="0015176F">
      <w:rPr>
        <w:bCs/>
        <w:sz w:val="16"/>
        <w:szCs w:val="16"/>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87B01" w14:textId="77777777" w:rsidR="00681FE0" w:rsidRDefault="00681FE0" w:rsidP="004B0957">
      <w:pPr>
        <w:spacing w:after="0" w:line="240" w:lineRule="auto"/>
      </w:pPr>
      <w:r>
        <w:separator/>
      </w:r>
    </w:p>
  </w:footnote>
  <w:footnote w:type="continuationSeparator" w:id="0">
    <w:p w14:paraId="190F0A26" w14:textId="77777777" w:rsidR="00681FE0" w:rsidRDefault="00681FE0" w:rsidP="004B0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3B7"/>
    <w:multiLevelType w:val="hybridMultilevel"/>
    <w:tmpl w:val="6D34ECB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3987D6F"/>
    <w:multiLevelType w:val="hybridMultilevel"/>
    <w:tmpl w:val="9984DDD8"/>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43D5909"/>
    <w:multiLevelType w:val="hybridMultilevel"/>
    <w:tmpl w:val="9C1C5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A678F"/>
    <w:multiLevelType w:val="hybridMultilevel"/>
    <w:tmpl w:val="6CCE7F74"/>
    <w:lvl w:ilvl="0" w:tplc="CE18E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B07EC3"/>
    <w:multiLevelType w:val="hybridMultilevel"/>
    <w:tmpl w:val="BA1EB55A"/>
    <w:lvl w:ilvl="0" w:tplc="29A057F4">
      <w:start w:val="1"/>
      <w:numFmt w:val="lowerRoman"/>
      <w:lvlText w:val="%1."/>
      <w:lvlJc w:val="right"/>
      <w:pPr>
        <w:ind w:left="2880" w:hanging="360"/>
      </w:pPr>
      <w:rPr>
        <w:rFonts w:ascii="Arial" w:hAnsi="Arial" w:hint="default"/>
        <w:b/>
        <w:i w:val="0"/>
        <w:sz w:val="20"/>
      </w:rPr>
    </w:lvl>
    <w:lvl w:ilvl="1" w:tplc="047C8224">
      <w:start w:val="1"/>
      <w:numFmt w:val="decimal"/>
      <w:lvlText w:val="%2."/>
      <w:lvlJc w:val="left"/>
      <w:pPr>
        <w:ind w:left="3600" w:hanging="360"/>
      </w:pPr>
      <w:rPr>
        <w:rFonts w:ascii="Arial" w:hAnsi="Arial" w:hint="default"/>
        <w:b/>
        <w:i w:val="0"/>
        <w:sz w:val="20"/>
      </w:rPr>
    </w:lvl>
    <w:lvl w:ilvl="2" w:tplc="CF42C4CE">
      <w:start w:val="1"/>
      <w:numFmt w:val="lowerRoman"/>
      <w:lvlText w:val="%3."/>
      <w:lvlJc w:val="right"/>
      <w:pPr>
        <w:ind w:left="4320" w:hanging="180"/>
      </w:pPr>
      <w:rPr>
        <w:rFonts w:hint="default"/>
        <w:b/>
        <w:i w:val="0"/>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8C51A7E"/>
    <w:multiLevelType w:val="hybridMultilevel"/>
    <w:tmpl w:val="F0FC8B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096922DA"/>
    <w:multiLevelType w:val="hybridMultilevel"/>
    <w:tmpl w:val="4ED818D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097624B5"/>
    <w:multiLevelType w:val="hybridMultilevel"/>
    <w:tmpl w:val="BE6260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0BF30C48"/>
    <w:multiLevelType w:val="hybridMultilevel"/>
    <w:tmpl w:val="31F623A2"/>
    <w:lvl w:ilvl="0" w:tplc="59CEBC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E222AD"/>
    <w:multiLevelType w:val="hybridMultilevel"/>
    <w:tmpl w:val="00806C1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11E073A2"/>
    <w:multiLevelType w:val="hybridMultilevel"/>
    <w:tmpl w:val="D83CF4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146A50CF"/>
    <w:multiLevelType w:val="hybridMultilevel"/>
    <w:tmpl w:val="D29894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190625C7"/>
    <w:multiLevelType w:val="hybridMultilevel"/>
    <w:tmpl w:val="050038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19480EDD"/>
    <w:multiLevelType w:val="hybridMultilevel"/>
    <w:tmpl w:val="B3C63B7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1B391361"/>
    <w:multiLevelType w:val="hybridMultilevel"/>
    <w:tmpl w:val="C67C07C0"/>
    <w:lvl w:ilvl="0" w:tplc="04090003">
      <w:start w:val="1"/>
      <w:numFmt w:val="bullet"/>
      <w:lvlText w:val="o"/>
      <w:lvlJc w:val="left"/>
      <w:pPr>
        <w:ind w:left="2880" w:hanging="360"/>
      </w:pPr>
      <w:rPr>
        <w:rFonts w:ascii="Courier New" w:hAnsi="Courier New" w:cs="Courier New" w:hint="default"/>
      </w:rPr>
    </w:lvl>
    <w:lvl w:ilvl="1" w:tplc="0409000D">
      <w:start w:val="1"/>
      <w:numFmt w:val="bullet"/>
      <w:lvlText w:val=""/>
      <w:lvlJc w:val="left"/>
      <w:pPr>
        <w:ind w:left="3600" w:hanging="360"/>
      </w:pPr>
      <w:rPr>
        <w:rFonts w:ascii="Wingdings" w:hAnsi="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1BA12091"/>
    <w:multiLevelType w:val="hybridMultilevel"/>
    <w:tmpl w:val="244003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1E0B5604"/>
    <w:multiLevelType w:val="hybridMultilevel"/>
    <w:tmpl w:val="4F4681BC"/>
    <w:lvl w:ilvl="0" w:tplc="69369AA0">
      <w:start w:val="3"/>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1B53C3"/>
    <w:multiLevelType w:val="hybridMultilevel"/>
    <w:tmpl w:val="435A68B6"/>
    <w:lvl w:ilvl="0" w:tplc="1C06776C">
      <w:start w:val="1"/>
      <w:numFmt w:val="lowerRoman"/>
      <w:lvlText w:val="%1."/>
      <w:lvlJc w:val="left"/>
      <w:pPr>
        <w:ind w:left="3600" w:hanging="360"/>
      </w:pPr>
      <w:rPr>
        <w:rFonts w:hint="default"/>
        <w:b/>
        <w:i w:val="0"/>
        <w:caps w:val="0"/>
        <w:strike w:val="0"/>
        <w:dstrike w:val="0"/>
        <w:outline w:val="0"/>
        <w:emboss w:val="0"/>
        <w:imprint w:val="0"/>
        <w:spacing w:val="0"/>
        <w:w w:val="100"/>
        <w:kern w:val="0"/>
        <w:position w:val="0"/>
        <w:sz w:val="16"/>
        <w:vertAlign w:val="baseli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28614F48"/>
    <w:multiLevelType w:val="hybridMultilevel"/>
    <w:tmpl w:val="184EA64C"/>
    <w:lvl w:ilvl="0" w:tplc="7B6AE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042305"/>
    <w:multiLevelType w:val="hybridMultilevel"/>
    <w:tmpl w:val="4690694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2CA74ECE"/>
    <w:multiLevelType w:val="hybridMultilevel"/>
    <w:tmpl w:val="8B164272"/>
    <w:lvl w:ilvl="0" w:tplc="F62A74BA">
      <w:numFmt w:val="bullet"/>
      <w:lvlText w:val="-"/>
      <w:lvlJc w:val="left"/>
      <w:pPr>
        <w:ind w:left="1980" w:hanging="360"/>
      </w:pPr>
      <w:rPr>
        <w:rFonts w:ascii="Calibri" w:eastAsiaTheme="minorHAnsi" w:hAnsi="Calibri" w:cs="Calibri" w:hint="default"/>
        <w:b/>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38F60194"/>
    <w:multiLevelType w:val="hybridMultilevel"/>
    <w:tmpl w:val="93907222"/>
    <w:lvl w:ilvl="0" w:tplc="DE7CCA80">
      <w:start w:val="1"/>
      <w:numFmt w:val="lowerLetter"/>
      <w:lvlText w:val="%1."/>
      <w:lvlJc w:val="left"/>
      <w:pPr>
        <w:ind w:left="450" w:hanging="360"/>
      </w:pPr>
      <w:rPr>
        <w:rFonts w:ascii="Arial" w:hAnsi="Arial" w:hint="default"/>
        <w:b/>
        <w:i w:val="0"/>
        <w:color w:val="auto"/>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A9C3257"/>
    <w:multiLevelType w:val="hybridMultilevel"/>
    <w:tmpl w:val="FCEC9B1C"/>
    <w:lvl w:ilvl="0" w:tplc="17C669C8">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ADC586D"/>
    <w:multiLevelType w:val="hybridMultilevel"/>
    <w:tmpl w:val="0A3E41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43BD632A"/>
    <w:multiLevelType w:val="hybridMultilevel"/>
    <w:tmpl w:val="F75651F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4D127040"/>
    <w:multiLevelType w:val="hybridMultilevel"/>
    <w:tmpl w:val="BB8A1792"/>
    <w:lvl w:ilvl="0" w:tplc="FA682640">
      <w:numFmt w:val="bullet"/>
      <w:lvlText w:val="-"/>
      <w:lvlJc w:val="left"/>
      <w:pPr>
        <w:ind w:left="2070" w:hanging="360"/>
      </w:pPr>
      <w:rPr>
        <w:rFonts w:ascii="Calibri" w:eastAsiaTheme="minorHAnsi" w:hAnsi="Calibri" w:cs="Calibri" w:hint="default"/>
        <w:b/>
        <w:u w:val="single"/>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6" w15:restartNumberingAfterBreak="0">
    <w:nsid w:val="4D28369B"/>
    <w:multiLevelType w:val="hybridMultilevel"/>
    <w:tmpl w:val="141CB30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4D3C49CD"/>
    <w:multiLevelType w:val="hybridMultilevel"/>
    <w:tmpl w:val="091A9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1275E7"/>
    <w:multiLevelType w:val="hybridMultilevel"/>
    <w:tmpl w:val="D8944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7217A"/>
    <w:multiLevelType w:val="hybridMultilevel"/>
    <w:tmpl w:val="01BC02B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5A3E4980"/>
    <w:multiLevelType w:val="hybridMultilevel"/>
    <w:tmpl w:val="068A2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3659E5"/>
    <w:multiLevelType w:val="hybridMultilevel"/>
    <w:tmpl w:val="BF28076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5E825982"/>
    <w:multiLevelType w:val="hybridMultilevel"/>
    <w:tmpl w:val="A4D034F0"/>
    <w:lvl w:ilvl="0" w:tplc="2E480CA0">
      <w:start w:val="1"/>
      <w:numFmt w:val="decimal"/>
      <w:lvlText w:val="%1."/>
      <w:lvlJc w:val="left"/>
      <w:pPr>
        <w:ind w:left="360" w:hanging="360"/>
      </w:pPr>
      <w:rPr>
        <w:rFonts w:hint="default"/>
        <w:b/>
        <w:i w:val="0"/>
      </w:rPr>
    </w:lvl>
    <w:lvl w:ilvl="1" w:tplc="9744A30A">
      <w:start w:val="1"/>
      <w:numFmt w:val="lowerLetter"/>
      <w:lvlText w:val="%2."/>
      <w:lvlJc w:val="left"/>
      <w:pPr>
        <w:ind w:left="1440" w:hanging="360"/>
      </w:pPr>
      <w:rPr>
        <w:rFonts w:ascii="Calibri" w:hAnsi="Calibri" w:hint="default"/>
        <w:b/>
        <w:i w:val="0"/>
        <w:caps w:val="0"/>
        <w:strike w:val="0"/>
        <w:dstrike w:val="0"/>
        <w:outline w:val="0"/>
        <w:emboss w:val="0"/>
        <w:imprint w:val="0"/>
        <w:color w:val="auto"/>
        <w:spacing w:val="0"/>
        <w:w w:val="100"/>
        <w:kern w:val="0"/>
        <w:position w:val="0"/>
        <w:sz w:val="18"/>
        <w:szCs w:val="20"/>
        <w:vertAlign w:val="baseline"/>
      </w:rPr>
    </w:lvl>
    <w:lvl w:ilvl="2" w:tplc="ADA40D2C">
      <w:start w:val="1"/>
      <w:numFmt w:val="lowerRoman"/>
      <w:lvlText w:val="%3."/>
      <w:lvlJc w:val="right"/>
      <w:pPr>
        <w:ind w:left="2160" w:hanging="180"/>
      </w:pPr>
      <w:rPr>
        <w:rFonts w:hint="default"/>
        <w:b/>
        <w:i w:val="0"/>
      </w:rPr>
    </w:lvl>
    <w:lvl w:ilvl="3" w:tplc="9BF8F2E2">
      <w:start w:val="1"/>
      <w:numFmt w:val="decimal"/>
      <w:lvlText w:val="%4."/>
      <w:lvlJc w:val="left"/>
      <w:pPr>
        <w:ind w:left="2880" w:hanging="360"/>
      </w:pPr>
      <w:rPr>
        <w:rFonts w:ascii="Calibri" w:hAnsi="Calibri" w:hint="default"/>
        <w:b/>
        <w:i w:val="0"/>
        <w:sz w:val="18"/>
        <w:szCs w:val="20"/>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500" w:hanging="360"/>
      </w:pPr>
      <w:rPr>
        <w:rFonts w:ascii="Wingdings" w:hAnsi="Wingding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130C6B"/>
    <w:multiLevelType w:val="hybridMultilevel"/>
    <w:tmpl w:val="2402D33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607B29EF"/>
    <w:multiLevelType w:val="hybridMultilevel"/>
    <w:tmpl w:val="6F5C82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8975D6"/>
    <w:multiLevelType w:val="hybridMultilevel"/>
    <w:tmpl w:val="33688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380352"/>
    <w:multiLevelType w:val="hybridMultilevel"/>
    <w:tmpl w:val="0E8A1706"/>
    <w:lvl w:ilvl="0" w:tplc="17C669C8">
      <w:start w:val="1"/>
      <w:numFmt w:val="lowerLetter"/>
      <w:lvlText w:val="%1."/>
      <w:lvlJc w:val="left"/>
      <w:pPr>
        <w:ind w:left="1350" w:hanging="360"/>
      </w:pPr>
      <w:rPr>
        <w:rFonts w:hint="default"/>
        <w:b/>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15:restartNumberingAfterBreak="0">
    <w:nsid w:val="74BC0EA6"/>
    <w:multiLevelType w:val="hybridMultilevel"/>
    <w:tmpl w:val="63E2411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A782B5F"/>
    <w:multiLevelType w:val="hybridMultilevel"/>
    <w:tmpl w:val="177689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413164588">
    <w:abstractNumId w:val="2"/>
  </w:num>
  <w:num w:numId="2" w16cid:durableId="623118057">
    <w:abstractNumId w:val="30"/>
  </w:num>
  <w:num w:numId="3" w16cid:durableId="988167338">
    <w:abstractNumId w:val="28"/>
  </w:num>
  <w:num w:numId="4" w16cid:durableId="1364287687">
    <w:abstractNumId w:val="27"/>
  </w:num>
  <w:num w:numId="5" w16cid:durableId="2069645360">
    <w:abstractNumId w:val="35"/>
  </w:num>
  <w:num w:numId="6" w16cid:durableId="1437364747">
    <w:abstractNumId w:val="18"/>
  </w:num>
  <w:num w:numId="7" w16cid:durableId="1944877986">
    <w:abstractNumId w:val="3"/>
  </w:num>
  <w:num w:numId="8" w16cid:durableId="1526137758">
    <w:abstractNumId w:val="8"/>
  </w:num>
  <w:num w:numId="9" w16cid:durableId="235674630">
    <w:abstractNumId w:val="32"/>
  </w:num>
  <w:num w:numId="10" w16cid:durableId="2014605111">
    <w:abstractNumId w:val="12"/>
  </w:num>
  <w:num w:numId="11" w16cid:durableId="357972355">
    <w:abstractNumId w:val="7"/>
  </w:num>
  <w:num w:numId="12" w16cid:durableId="1580019981">
    <w:abstractNumId w:val="38"/>
  </w:num>
  <w:num w:numId="13" w16cid:durableId="509416289">
    <w:abstractNumId w:val="6"/>
  </w:num>
  <w:num w:numId="14" w16cid:durableId="1638335954">
    <w:abstractNumId w:val="23"/>
  </w:num>
  <w:num w:numId="15" w16cid:durableId="1660572502">
    <w:abstractNumId w:val="10"/>
  </w:num>
  <w:num w:numId="16" w16cid:durableId="1803648804">
    <w:abstractNumId w:val="29"/>
  </w:num>
  <w:num w:numId="17" w16cid:durableId="2033989053">
    <w:abstractNumId w:val="4"/>
  </w:num>
  <w:num w:numId="18" w16cid:durableId="603225854">
    <w:abstractNumId w:val="26"/>
  </w:num>
  <w:num w:numId="19" w16cid:durableId="382870371">
    <w:abstractNumId w:val="5"/>
  </w:num>
  <w:num w:numId="20" w16cid:durableId="321279681">
    <w:abstractNumId w:val="14"/>
  </w:num>
  <w:num w:numId="21" w16cid:durableId="597829584">
    <w:abstractNumId w:val="21"/>
  </w:num>
  <w:num w:numId="22" w16cid:durableId="278490400">
    <w:abstractNumId w:val="19"/>
  </w:num>
  <w:num w:numId="23" w16cid:durableId="1794514663">
    <w:abstractNumId w:val="15"/>
  </w:num>
  <w:num w:numId="24" w16cid:durableId="737627629">
    <w:abstractNumId w:val="9"/>
  </w:num>
  <w:num w:numId="25" w16cid:durableId="692459529">
    <w:abstractNumId w:val="34"/>
  </w:num>
  <w:num w:numId="26" w16cid:durableId="1154949119">
    <w:abstractNumId w:val="0"/>
  </w:num>
  <w:num w:numId="27" w16cid:durableId="804353447">
    <w:abstractNumId w:val="1"/>
  </w:num>
  <w:num w:numId="28" w16cid:durableId="1959943025">
    <w:abstractNumId w:val="13"/>
  </w:num>
  <w:num w:numId="29" w16cid:durableId="2058049609">
    <w:abstractNumId w:val="25"/>
  </w:num>
  <w:num w:numId="30" w16cid:durableId="533881467">
    <w:abstractNumId w:val="20"/>
  </w:num>
  <w:num w:numId="31" w16cid:durableId="773404137">
    <w:abstractNumId w:val="31"/>
  </w:num>
  <w:num w:numId="32" w16cid:durableId="1419012236">
    <w:abstractNumId w:val="17"/>
  </w:num>
  <w:num w:numId="33" w16cid:durableId="769080817">
    <w:abstractNumId w:val="37"/>
  </w:num>
  <w:num w:numId="34" w16cid:durableId="453132633">
    <w:abstractNumId w:val="22"/>
  </w:num>
  <w:num w:numId="35" w16cid:durableId="1422069603">
    <w:abstractNumId w:val="36"/>
  </w:num>
  <w:num w:numId="36" w16cid:durableId="977303847">
    <w:abstractNumId w:val="16"/>
  </w:num>
  <w:num w:numId="37" w16cid:durableId="1641038580">
    <w:abstractNumId w:val="33"/>
  </w:num>
  <w:num w:numId="38" w16cid:durableId="973561322">
    <w:abstractNumId w:val="11"/>
  </w:num>
  <w:num w:numId="39" w16cid:durableId="8763082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EF"/>
    <w:rsid w:val="00002E17"/>
    <w:rsid w:val="00006297"/>
    <w:rsid w:val="00023DC5"/>
    <w:rsid w:val="00026863"/>
    <w:rsid w:val="00026DB5"/>
    <w:rsid w:val="00037B9E"/>
    <w:rsid w:val="000458CB"/>
    <w:rsid w:val="00045D05"/>
    <w:rsid w:val="00046CE4"/>
    <w:rsid w:val="00047C45"/>
    <w:rsid w:val="0006734B"/>
    <w:rsid w:val="00071EAF"/>
    <w:rsid w:val="00076BEF"/>
    <w:rsid w:val="000772DF"/>
    <w:rsid w:val="00090342"/>
    <w:rsid w:val="000A0649"/>
    <w:rsid w:val="000A24C2"/>
    <w:rsid w:val="000A630A"/>
    <w:rsid w:val="000A757F"/>
    <w:rsid w:val="000B28D9"/>
    <w:rsid w:val="000B6018"/>
    <w:rsid w:val="000C287F"/>
    <w:rsid w:val="000C51DB"/>
    <w:rsid w:val="000C6726"/>
    <w:rsid w:val="000C684E"/>
    <w:rsid w:val="000D4EBC"/>
    <w:rsid w:val="000D538D"/>
    <w:rsid w:val="000D7C1E"/>
    <w:rsid w:val="000E40EE"/>
    <w:rsid w:val="000E7D5B"/>
    <w:rsid w:val="000F1920"/>
    <w:rsid w:val="000F3AFF"/>
    <w:rsid w:val="000F3DE8"/>
    <w:rsid w:val="00113520"/>
    <w:rsid w:val="00113FBA"/>
    <w:rsid w:val="0012302A"/>
    <w:rsid w:val="00145A69"/>
    <w:rsid w:val="00145B82"/>
    <w:rsid w:val="00145F9E"/>
    <w:rsid w:val="00146116"/>
    <w:rsid w:val="00150486"/>
    <w:rsid w:val="00150816"/>
    <w:rsid w:val="00150858"/>
    <w:rsid w:val="0015176F"/>
    <w:rsid w:val="00152310"/>
    <w:rsid w:val="0015415A"/>
    <w:rsid w:val="00160D7A"/>
    <w:rsid w:val="00166A15"/>
    <w:rsid w:val="00171903"/>
    <w:rsid w:val="00174A1B"/>
    <w:rsid w:val="001767BD"/>
    <w:rsid w:val="00187EC2"/>
    <w:rsid w:val="00195444"/>
    <w:rsid w:val="001A2DAF"/>
    <w:rsid w:val="001A60A8"/>
    <w:rsid w:val="001B3B02"/>
    <w:rsid w:val="001B6C39"/>
    <w:rsid w:val="001C6BCD"/>
    <w:rsid w:val="001E59EB"/>
    <w:rsid w:val="002000DB"/>
    <w:rsid w:val="00205837"/>
    <w:rsid w:val="002075CD"/>
    <w:rsid w:val="00217924"/>
    <w:rsid w:val="0023134F"/>
    <w:rsid w:val="002450D0"/>
    <w:rsid w:val="00247C25"/>
    <w:rsid w:val="00251EF9"/>
    <w:rsid w:val="002531BC"/>
    <w:rsid w:val="00260510"/>
    <w:rsid w:val="00260EB2"/>
    <w:rsid w:val="00270482"/>
    <w:rsid w:val="00272653"/>
    <w:rsid w:val="00272F9E"/>
    <w:rsid w:val="00273F2E"/>
    <w:rsid w:val="0027600B"/>
    <w:rsid w:val="00276742"/>
    <w:rsid w:val="002817A0"/>
    <w:rsid w:val="00282E14"/>
    <w:rsid w:val="0028372D"/>
    <w:rsid w:val="00295339"/>
    <w:rsid w:val="0029549B"/>
    <w:rsid w:val="002A3922"/>
    <w:rsid w:val="002A6E10"/>
    <w:rsid w:val="002B11F9"/>
    <w:rsid w:val="002B4621"/>
    <w:rsid w:val="002B75C6"/>
    <w:rsid w:val="002C3411"/>
    <w:rsid w:val="002D0D7F"/>
    <w:rsid w:val="002D1C28"/>
    <w:rsid w:val="002D4D58"/>
    <w:rsid w:val="002D70E9"/>
    <w:rsid w:val="002E5347"/>
    <w:rsid w:val="0030477D"/>
    <w:rsid w:val="00304A64"/>
    <w:rsid w:val="00323BA2"/>
    <w:rsid w:val="00325466"/>
    <w:rsid w:val="00327B58"/>
    <w:rsid w:val="00331E68"/>
    <w:rsid w:val="0033505D"/>
    <w:rsid w:val="00335B81"/>
    <w:rsid w:val="00335BA5"/>
    <w:rsid w:val="00335D47"/>
    <w:rsid w:val="0033719E"/>
    <w:rsid w:val="00345024"/>
    <w:rsid w:val="0035063D"/>
    <w:rsid w:val="00366008"/>
    <w:rsid w:val="00367916"/>
    <w:rsid w:val="003801DF"/>
    <w:rsid w:val="00383B55"/>
    <w:rsid w:val="00387928"/>
    <w:rsid w:val="00393749"/>
    <w:rsid w:val="003971C7"/>
    <w:rsid w:val="003A325B"/>
    <w:rsid w:val="003B4E7F"/>
    <w:rsid w:val="003C4FBA"/>
    <w:rsid w:val="003E4495"/>
    <w:rsid w:val="003F0D8B"/>
    <w:rsid w:val="003F6AB5"/>
    <w:rsid w:val="00412C5E"/>
    <w:rsid w:val="00424C35"/>
    <w:rsid w:val="00427C74"/>
    <w:rsid w:val="00432958"/>
    <w:rsid w:val="004525D0"/>
    <w:rsid w:val="00463F76"/>
    <w:rsid w:val="00472BF7"/>
    <w:rsid w:val="0047647D"/>
    <w:rsid w:val="004775E0"/>
    <w:rsid w:val="004824F7"/>
    <w:rsid w:val="004918EB"/>
    <w:rsid w:val="00496512"/>
    <w:rsid w:val="004A64CC"/>
    <w:rsid w:val="004B0957"/>
    <w:rsid w:val="004B4650"/>
    <w:rsid w:val="004C1099"/>
    <w:rsid w:val="004C414F"/>
    <w:rsid w:val="004D7E45"/>
    <w:rsid w:val="004E0A61"/>
    <w:rsid w:val="004E365C"/>
    <w:rsid w:val="004F7959"/>
    <w:rsid w:val="00506575"/>
    <w:rsid w:val="00511FA2"/>
    <w:rsid w:val="005176E0"/>
    <w:rsid w:val="00520810"/>
    <w:rsid w:val="005220AB"/>
    <w:rsid w:val="005420B7"/>
    <w:rsid w:val="00543DC3"/>
    <w:rsid w:val="00583079"/>
    <w:rsid w:val="00583EEF"/>
    <w:rsid w:val="0059146C"/>
    <w:rsid w:val="00591C52"/>
    <w:rsid w:val="00596D49"/>
    <w:rsid w:val="005A20DF"/>
    <w:rsid w:val="005B36DD"/>
    <w:rsid w:val="005C45BB"/>
    <w:rsid w:val="005E017D"/>
    <w:rsid w:val="006017E2"/>
    <w:rsid w:val="00606CB6"/>
    <w:rsid w:val="006202A8"/>
    <w:rsid w:val="00623A56"/>
    <w:rsid w:val="0062435B"/>
    <w:rsid w:val="00632A79"/>
    <w:rsid w:val="006357C4"/>
    <w:rsid w:val="00644B5C"/>
    <w:rsid w:val="006558C3"/>
    <w:rsid w:val="006561D2"/>
    <w:rsid w:val="00660D87"/>
    <w:rsid w:val="0067763B"/>
    <w:rsid w:val="00680F99"/>
    <w:rsid w:val="00681FE0"/>
    <w:rsid w:val="0068443A"/>
    <w:rsid w:val="00685537"/>
    <w:rsid w:val="00691613"/>
    <w:rsid w:val="0069444C"/>
    <w:rsid w:val="006966A0"/>
    <w:rsid w:val="00696764"/>
    <w:rsid w:val="006A2FD7"/>
    <w:rsid w:val="006C12A4"/>
    <w:rsid w:val="006C62F4"/>
    <w:rsid w:val="006D5F69"/>
    <w:rsid w:val="006D7F6E"/>
    <w:rsid w:val="006E1956"/>
    <w:rsid w:val="006E3C74"/>
    <w:rsid w:val="006F05A0"/>
    <w:rsid w:val="006F0D9B"/>
    <w:rsid w:val="006F7AF9"/>
    <w:rsid w:val="00724934"/>
    <w:rsid w:val="00726F34"/>
    <w:rsid w:val="0073090B"/>
    <w:rsid w:val="0074135C"/>
    <w:rsid w:val="007439AD"/>
    <w:rsid w:val="007479EE"/>
    <w:rsid w:val="0075084C"/>
    <w:rsid w:val="007517E4"/>
    <w:rsid w:val="007539C7"/>
    <w:rsid w:val="00760E23"/>
    <w:rsid w:val="007757D0"/>
    <w:rsid w:val="00776737"/>
    <w:rsid w:val="0077684D"/>
    <w:rsid w:val="0078370D"/>
    <w:rsid w:val="0078406C"/>
    <w:rsid w:val="00785BCF"/>
    <w:rsid w:val="00790A26"/>
    <w:rsid w:val="007925F3"/>
    <w:rsid w:val="00793A1C"/>
    <w:rsid w:val="007A125B"/>
    <w:rsid w:val="007A2937"/>
    <w:rsid w:val="007B242D"/>
    <w:rsid w:val="007B3D09"/>
    <w:rsid w:val="007B7EFE"/>
    <w:rsid w:val="007C5BDF"/>
    <w:rsid w:val="007D5A51"/>
    <w:rsid w:val="00804C4F"/>
    <w:rsid w:val="0080743D"/>
    <w:rsid w:val="00820266"/>
    <w:rsid w:val="00835046"/>
    <w:rsid w:val="00841EEF"/>
    <w:rsid w:val="00842714"/>
    <w:rsid w:val="00847095"/>
    <w:rsid w:val="00862B8B"/>
    <w:rsid w:val="00863F36"/>
    <w:rsid w:val="0086412A"/>
    <w:rsid w:val="008659A4"/>
    <w:rsid w:val="008838B8"/>
    <w:rsid w:val="008934DB"/>
    <w:rsid w:val="008959E4"/>
    <w:rsid w:val="008A6E82"/>
    <w:rsid w:val="008B1B38"/>
    <w:rsid w:val="008B4DDF"/>
    <w:rsid w:val="008C09EA"/>
    <w:rsid w:val="008D0529"/>
    <w:rsid w:val="008D2D53"/>
    <w:rsid w:val="008D6D96"/>
    <w:rsid w:val="008E1543"/>
    <w:rsid w:val="008E4041"/>
    <w:rsid w:val="008F210B"/>
    <w:rsid w:val="008F386C"/>
    <w:rsid w:val="00904532"/>
    <w:rsid w:val="00912244"/>
    <w:rsid w:val="00913769"/>
    <w:rsid w:val="00922608"/>
    <w:rsid w:val="00925610"/>
    <w:rsid w:val="00952C32"/>
    <w:rsid w:val="00956223"/>
    <w:rsid w:val="00971DC3"/>
    <w:rsid w:val="00972CF2"/>
    <w:rsid w:val="0097489C"/>
    <w:rsid w:val="0097673E"/>
    <w:rsid w:val="00994838"/>
    <w:rsid w:val="009A3206"/>
    <w:rsid w:val="009A33A4"/>
    <w:rsid w:val="009B44FA"/>
    <w:rsid w:val="009C155D"/>
    <w:rsid w:val="009D3BB3"/>
    <w:rsid w:val="009D521F"/>
    <w:rsid w:val="009E1AE1"/>
    <w:rsid w:val="009E2EBB"/>
    <w:rsid w:val="009E6DBB"/>
    <w:rsid w:val="009F2499"/>
    <w:rsid w:val="009F5343"/>
    <w:rsid w:val="009F7D99"/>
    <w:rsid w:val="00A0420C"/>
    <w:rsid w:val="00A068B8"/>
    <w:rsid w:val="00A1575F"/>
    <w:rsid w:val="00A172BD"/>
    <w:rsid w:val="00A175E3"/>
    <w:rsid w:val="00A178B1"/>
    <w:rsid w:val="00A200B9"/>
    <w:rsid w:val="00A2132A"/>
    <w:rsid w:val="00A24589"/>
    <w:rsid w:val="00A30BF5"/>
    <w:rsid w:val="00A5057F"/>
    <w:rsid w:val="00A533AA"/>
    <w:rsid w:val="00A53471"/>
    <w:rsid w:val="00A623CE"/>
    <w:rsid w:val="00A773AF"/>
    <w:rsid w:val="00A91599"/>
    <w:rsid w:val="00A9523E"/>
    <w:rsid w:val="00AB41B2"/>
    <w:rsid w:val="00AC2C47"/>
    <w:rsid w:val="00AD552B"/>
    <w:rsid w:val="00AE74F1"/>
    <w:rsid w:val="00AF0F4C"/>
    <w:rsid w:val="00AF6FD0"/>
    <w:rsid w:val="00B0043B"/>
    <w:rsid w:val="00B044FC"/>
    <w:rsid w:val="00B13336"/>
    <w:rsid w:val="00B15F1F"/>
    <w:rsid w:val="00B25A6E"/>
    <w:rsid w:val="00B26200"/>
    <w:rsid w:val="00B3611C"/>
    <w:rsid w:val="00B4521C"/>
    <w:rsid w:val="00B4544A"/>
    <w:rsid w:val="00B462AB"/>
    <w:rsid w:val="00B524D3"/>
    <w:rsid w:val="00B5782B"/>
    <w:rsid w:val="00B6094F"/>
    <w:rsid w:val="00B63EE7"/>
    <w:rsid w:val="00B67200"/>
    <w:rsid w:val="00B7629A"/>
    <w:rsid w:val="00B81B01"/>
    <w:rsid w:val="00B904ED"/>
    <w:rsid w:val="00B9485F"/>
    <w:rsid w:val="00BA5FFF"/>
    <w:rsid w:val="00BB08BE"/>
    <w:rsid w:val="00BD3890"/>
    <w:rsid w:val="00BD52E6"/>
    <w:rsid w:val="00BD6B36"/>
    <w:rsid w:val="00BE0CCD"/>
    <w:rsid w:val="00C03C7F"/>
    <w:rsid w:val="00C05893"/>
    <w:rsid w:val="00C2019A"/>
    <w:rsid w:val="00C210C4"/>
    <w:rsid w:val="00C23D6F"/>
    <w:rsid w:val="00C43C0E"/>
    <w:rsid w:val="00C475D8"/>
    <w:rsid w:val="00C631BF"/>
    <w:rsid w:val="00C6436F"/>
    <w:rsid w:val="00C7494B"/>
    <w:rsid w:val="00C749C0"/>
    <w:rsid w:val="00C771AF"/>
    <w:rsid w:val="00C82BE3"/>
    <w:rsid w:val="00CA00D1"/>
    <w:rsid w:val="00CA35B7"/>
    <w:rsid w:val="00CB52D1"/>
    <w:rsid w:val="00CB6575"/>
    <w:rsid w:val="00CB740E"/>
    <w:rsid w:val="00CD737B"/>
    <w:rsid w:val="00CF4906"/>
    <w:rsid w:val="00CF6B1E"/>
    <w:rsid w:val="00CF708E"/>
    <w:rsid w:val="00CF7D38"/>
    <w:rsid w:val="00D00C24"/>
    <w:rsid w:val="00D033E8"/>
    <w:rsid w:val="00D135EC"/>
    <w:rsid w:val="00D173B8"/>
    <w:rsid w:val="00D17566"/>
    <w:rsid w:val="00D23EC4"/>
    <w:rsid w:val="00D40BEB"/>
    <w:rsid w:val="00D452D7"/>
    <w:rsid w:val="00D572FE"/>
    <w:rsid w:val="00D64E76"/>
    <w:rsid w:val="00D73CAE"/>
    <w:rsid w:val="00D80457"/>
    <w:rsid w:val="00D8142C"/>
    <w:rsid w:val="00D90FC7"/>
    <w:rsid w:val="00D911DC"/>
    <w:rsid w:val="00D91E90"/>
    <w:rsid w:val="00D94571"/>
    <w:rsid w:val="00DA1FF1"/>
    <w:rsid w:val="00DA2F47"/>
    <w:rsid w:val="00DC26D7"/>
    <w:rsid w:val="00DC27EF"/>
    <w:rsid w:val="00DC4274"/>
    <w:rsid w:val="00DC47F0"/>
    <w:rsid w:val="00DD0BEF"/>
    <w:rsid w:val="00DD38A0"/>
    <w:rsid w:val="00DD52FA"/>
    <w:rsid w:val="00DD540C"/>
    <w:rsid w:val="00DD5B8F"/>
    <w:rsid w:val="00DD7A5E"/>
    <w:rsid w:val="00DE02E6"/>
    <w:rsid w:val="00DE0BE6"/>
    <w:rsid w:val="00DE7A59"/>
    <w:rsid w:val="00DF1964"/>
    <w:rsid w:val="00DF4BCE"/>
    <w:rsid w:val="00DF613E"/>
    <w:rsid w:val="00E07877"/>
    <w:rsid w:val="00E1046D"/>
    <w:rsid w:val="00E15873"/>
    <w:rsid w:val="00E33E9B"/>
    <w:rsid w:val="00E43FAF"/>
    <w:rsid w:val="00E46E7C"/>
    <w:rsid w:val="00E56241"/>
    <w:rsid w:val="00E65B7D"/>
    <w:rsid w:val="00E66CDD"/>
    <w:rsid w:val="00E77594"/>
    <w:rsid w:val="00E816BD"/>
    <w:rsid w:val="00E83313"/>
    <w:rsid w:val="00E86366"/>
    <w:rsid w:val="00E92841"/>
    <w:rsid w:val="00E92EEF"/>
    <w:rsid w:val="00E97129"/>
    <w:rsid w:val="00EC3A70"/>
    <w:rsid w:val="00EC4AA2"/>
    <w:rsid w:val="00ED493D"/>
    <w:rsid w:val="00EE73DB"/>
    <w:rsid w:val="00EF4E22"/>
    <w:rsid w:val="00EF5A70"/>
    <w:rsid w:val="00EF6475"/>
    <w:rsid w:val="00F025E1"/>
    <w:rsid w:val="00F11668"/>
    <w:rsid w:val="00F145CF"/>
    <w:rsid w:val="00F17D86"/>
    <w:rsid w:val="00F66847"/>
    <w:rsid w:val="00F66E7D"/>
    <w:rsid w:val="00F67896"/>
    <w:rsid w:val="00F743E4"/>
    <w:rsid w:val="00F90652"/>
    <w:rsid w:val="00F9101F"/>
    <w:rsid w:val="00F92EE2"/>
    <w:rsid w:val="00F958B0"/>
    <w:rsid w:val="00F9725B"/>
    <w:rsid w:val="00FA6720"/>
    <w:rsid w:val="00FC3063"/>
    <w:rsid w:val="00FC32BC"/>
    <w:rsid w:val="00FC346A"/>
    <w:rsid w:val="00FC5195"/>
    <w:rsid w:val="00FC62EF"/>
    <w:rsid w:val="00FD1DF1"/>
    <w:rsid w:val="00FD23FE"/>
    <w:rsid w:val="00FD48A0"/>
    <w:rsid w:val="00FE4991"/>
    <w:rsid w:val="00FE6787"/>
    <w:rsid w:val="00FF3232"/>
    <w:rsid w:val="00FF6D7A"/>
    <w:rsid w:val="00FF7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9D94"/>
  <w15:chartTrackingRefBased/>
  <w15:docId w15:val="{1EBABB0C-EA2F-47B3-BF0F-8137C859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EEF"/>
    <w:pPr>
      <w:ind w:left="720"/>
      <w:contextualSpacing/>
    </w:pPr>
  </w:style>
  <w:style w:type="character" w:styleId="CommentReference">
    <w:name w:val="annotation reference"/>
    <w:basedOn w:val="DefaultParagraphFont"/>
    <w:uiPriority w:val="99"/>
    <w:semiHidden/>
    <w:unhideWhenUsed/>
    <w:rsid w:val="00A068B8"/>
    <w:rPr>
      <w:sz w:val="16"/>
      <w:szCs w:val="16"/>
    </w:rPr>
  </w:style>
  <w:style w:type="paragraph" w:styleId="CommentText">
    <w:name w:val="annotation text"/>
    <w:basedOn w:val="Normal"/>
    <w:link w:val="CommentTextChar"/>
    <w:uiPriority w:val="99"/>
    <w:semiHidden/>
    <w:unhideWhenUsed/>
    <w:rsid w:val="00A068B8"/>
    <w:pPr>
      <w:spacing w:line="240" w:lineRule="auto"/>
    </w:pPr>
    <w:rPr>
      <w:sz w:val="20"/>
      <w:szCs w:val="20"/>
    </w:rPr>
  </w:style>
  <w:style w:type="character" w:customStyle="1" w:styleId="CommentTextChar">
    <w:name w:val="Comment Text Char"/>
    <w:basedOn w:val="DefaultParagraphFont"/>
    <w:link w:val="CommentText"/>
    <w:uiPriority w:val="99"/>
    <w:semiHidden/>
    <w:rsid w:val="00A068B8"/>
    <w:rPr>
      <w:sz w:val="20"/>
      <w:szCs w:val="20"/>
    </w:rPr>
  </w:style>
  <w:style w:type="paragraph" w:styleId="BalloonText">
    <w:name w:val="Balloon Text"/>
    <w:basedOn w:val="Normal"/>
    <w:link w:val="BalloonTextChar"/>
    <w:uiPriority w:val="99"/>
    <w:semiHidden/>
    <w:unhideWhenUsed/>
    <w:rsid w:val="00A06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8B8"/>
    <w:rPr>
      <w:rFonts w:ascii="Segoe UI" w:hAnsi="Segoe UI" w:cs="Segoe UI"/>
      <w:sz w:val="18"/>
      <w:szCs w:val="18"/>
    </w:rPr>
  </w:style>
  <w:style w:type="paragraph" w:styleId="Header">
    <w:name w:val="header"/>
    <w:basedOn w:val="Normal"/>
    <w:link w:val="HeaderChar"/>
    <w:uiPriority w:val="99"/>
    <w:unhideWhenUsed/>
    <w:rsid w:val="004B0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957"/>
  </w:style>
  <w:style w:type="paragraph" w:styleId="Footer">
    <w:name w:val="footer"/>
    <w:basedOn w:val="Normal"/>
    <w:link w:val="FooterChar"/>
    <w:uiPriority w:val="99"/>
    <w:unhideWhenUsed/>
    <w:rsid w:val="004B0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957"/>
  </w:style>
  <w:style w:type="paragraph" w:customStyle="1" w:styleId="BodyA">
    <w:name w:val="Body A"/>
    <w:rsid w:val="00E816BD"/>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73180-7352-438A-B77F-DA164904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Mignon Dryden</dc:creator>
  <cp:keywords/>
  <dc:description/>
  <cp:lastModifiedBy>Angela Martin</cp:lastModifiedBy>
  <cp:revision>2</cp:revision>
  <cp:lastPrinted>2018-11-29T21:22:00Z</cp:lastPrinted>
  <dcterms:created xsi:type="dcterms:W3CDTF">2022-11-04T15:28:00Z</dcterms:created>
  <dcterms:modified xsi:type="dcterms:W3CDTF">2022-11-04T15:28:00Z</dcterms:modified>
</cp:coreProperties>
</file>