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6AA5" w14:textId="77777777" w:rsidR="009C19A2" w:rsidRDefault="009C19A2">
      <w:r>
        <w:t>10/13/22 preliminary v23 Massachusetts customized metafile (one edit set) for MA hospitals.</w:t>
      </w:r>
    </w:p>
    <w:p w14:paraId="74EE0D7C" w14:textId="1253C160" w:rsidR="00876379" w:rsidRDefault="009C19A2">
      <w:r>
        <w:t>V22B metafile included because some of our hospitals may still need it, and an edit on Derived Rai Stage had been wrongly included in earlier posting.</w:t>
      </w:r>
    </w:p>
    <w:p w14:paraId="49019031" w14:textId="49C8D04A" w:rsidR="009C19A2" w:rsidRDefault="009C19A2">
      <w:r>
        <w:t xml:space="preserve">Mary Mroszczyk, CTR, Massachusetts Cancer Registry   email </w:t>
      </w:r>
      <w:proofErr w:type="spellStart"/>
      <w:r>
        <w:t>mary.mroszczyk@mass.gov</w:t>
      </w:r>
      <w:proofErr w:type="spellEnd"/>
    </w:p>
    <w:sectPr w:rsidR="009C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79"/>
    <w:rsid w:val="00876379"/>
    <w:rsid w:val="009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FB41"/>
  <w15:chartTrackingRefBased/>
  <w15:docId w15:val="{04B4F1FF-B654-461D-8D91-C38DC394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Mroszczyk, Mary (DPH)</dc:creator>
  <cp:keywords/>
  <dc:description/>
  <cp:lastModifiedBy>Mroszczyk, Mary (DPH)</cp:lastModifiedBy>
  <cp:revision>2</cp:revision>
  <dcterms:created xsi:type="dcterms:W3CDTF">2022-10-13T21:55:00Z</dcterms:created>
  <dcterms:modified xsi:type="dcterms:W3CDTF">2022-10-13T22:00:00Z</dcterms:modified>
</cp:coreProperties>
</file>