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2D3C1" w14:textId="77777777" w:rsidR="00885B49" w:rsidRPr="00885B49" w:rsidRDefault="00885B49" w:rsidP="00885B49">
      <w:pPr>
        <w:spacing w:after="0" w:line="240" w:lineRule="auto"/>
        <w:jc w:val="center"/>
        <w:rPr>
          <w:b/>
          <w:sz w:val="24"/>
          <w:szCs w:val="24"/>
        </w:rPr>
      </w:pPr>
      <w:r w:rsidRPr="00885B49">
        <w:rPr>
          <w:b/>
          <w:sz w:val="24"/>
          <w:szCs w:val="24"/>
        </w:rPr>
        <w:t>NAACCR Professional Development Steering Committee</w:t>
      </w:r>
    </w:p>
    <w:p w14:paraId="24926935" w14:textId="422B5783" w:rsidR="00885B49" w:rsidRPr="00885B49" w:rsidRDefault="005D37AB" w:rsidP="00885B49">
      <w:pPr>
        <w:spacing w:after="0" w:line="240" w:lineRule="auto"/>
        <w:jc w:val="center"/>
        <w:rPr>
          <w:b/>
          <w:sz w:val="24"/>
          <w:szCs w:val="24"/>
        </w:rPr>
      </w:pPr>
      <w:r>
        <w:rPr>
          <w:b/>
          <w:sz w:val="24"/>
          <w:szCs w:val="24"/>
        </w:rPr>
        <w:t>Minutes</w:t>
      </w:r>
    </w:p>
    <w:p w14:paraId="1FDAE4C8" w14:textId="35886E1C" w:rsidR="00885B49" w:rsidRPr="00885B49" w:rsidRDefault="00885B49" w:rsidP="00885B49">
      <w:pPr>
        <w:jc w:val="center"/>
        <w:rPr>
          <w:b/>
          <w:bCs/>
          <w:sz w:val="24"/>
          <w:szCs w:val="24"/>
        </w:rPr>
      </w:pPr>
      <w:r w:rsidRPr="00885B49">
        <w:rPr>
          <w:b/>
          <w:sz w:val="24"/>
          <w:szCs w:val="24"/>
        </w:rPr>
        <w:t xml:space="preserve">Thursday, </w:t>
      </w:r>
      <w:r w:rsidR="00952D5F">
        <w:rPr>
          <w:b/>
          <w:sz w:val="24"/>
          <w:szCs w:val="24"/>
        </w:rPr>
        <w:t xml:space="preserve">August 26 </w:t>
      </w:r>
      <w:r w:rsidR="003A294F">
        <w:rPr>
          <w:b/>
          <w:sz w:val="24"/>
          <w:szCs w:val="24"/>
        </w:rPr>
        <w:t>2021</w:t>
      </w:r>
      <w:r w:rsidRPr="00885B49">
        <w:rPr>
          <w:b/>
          <w:sz w:val="24"/>
          <w:szCs w:val="24"/>
        </w:rPr>
        <w:t xml:space="preserve"> 8:30 am Pacific</w:t>
      </w:r>
    </w:p>
    <w:p w14:paraId="2B878DEC" w14:textId="77777777" w:rsidR="00885B49" w:rsidRPr="00885B49" w:rsidRDefault="00885B49" w:rsidP="00885B49">
      <w:pPr>
        <w:spacing w:line="252" w:lineRule="auto"/>
        <w:contextualSpacing/>
        <w:rPr>
          <w:rFonts w:eastAsia="Times New Roman"/>
          <w:sz w:val="24"/>
          <w:szCs w:val="24"/>
        </w:rPr>
      </w:pPr>
    </w:p>
    <w:p w14:paraId="0A5C523B" w14:textId="035D6ADC" w:rsidR="00885B49" w:rsidRPr="00CD56F0" w:rsidRDefault="00CD56F0" w:rsidP="00885B49">
      <w:pPr>
        <w:pStyle w:val="ListParagraph"/>
        <w:numPr>
          <w:ilvl w:val="0"/>
          <w:numId w:val="2"/>
        </w:numPr>
        <w:spacing w:after="0" w:line="240" w:lineRule="auto"/>
        <w:rPr>
          <w:b/>
          <w:sz w:val="24"/>
          <w:szCs w:val="24"/>
        </w:rPr>
      </w:pPr>
      <w:r>
        <w:rPr>
          <w:b/>
          <w:sz w:val="24"/>
          <w:szCs w:val="24"/>
        </w:rPr>
        <w:t xml:space="preserve">Welcome, Roll </w:t>
      </w:r>
      <w:r w:rsidRPr="00CD56F0">
        <w:rPr>
          <w:sz w:val="24"/>
          <w:szCs w:val="24"/>
        </w:rPr>
        <w:t xml:space="preserve">Call – the meeting was attended by Deirdre Rogers, Carrie Bateman, </w:t>
      </w:r>
      <w:r w:rsidRPr="00CD56F0">
        <w:rPr>
          <w:bCs/>
          <w:sz w:val="24"/>
          <w:szCs w:val="24"/>
        </w:rPr>
        <w:t>Jim Hofferkamp</w:t>
      </w:r>
      <w:r w:rsidRPr="00CD56F0">
        <w:rPr>
          <w:sz w:val="24"/>
          <w:szCs w:val="24"/>
        </w:rPr>
        <w:t xml:space="preserve">, </w:t>
      </w:r>
      <w:r w:rsidRPr="00CD56F0">
        <w:rPr>
          <w:bCs/>
          <w:sz w:val="24"/>
          <w:szCs w:val="24"/>
        </w:rPr>
        <w:t xml:space="preserve">Andrea Sipin-Baliwas, </w:t>
      </w:r>
      <w:r w:rsidRPr="00CD56F0">
        <w:rPr>
          <w:sz w:val="24"/>
          <w:szCs w:val="24"/>
        </w:rPr>
        <w:t>Angela Meissner, Mignon Dryden, Jeremy Laws, Kevin Ward, Melissa Scott, Angela Martin</w:t>
      </w:r>
      <w:r w:rsidR="00885B49" w:rsidRPr="00CD56F0">
        <w:rPr>
          <w:sz w:val="24"/>
          <w:szCs w:val="24"/>
        </w:rPr>
        <w:tab/>
      </w:r>
      <w:r w:rsidR="00885B49" w:rsidRPr="00CD56F0">
        <w:rPr>
          <w:b/>
          <w:sz w:val="24"/>
          <w:szCs w:val="24"/>
        </w:rPr>
        <w:tab/>
      </w:r>
      <w:r w:rsidR="00885B49" w:rsidRPr="00CD56F0">
        <w:rPr>
          <w:b/>
          <w:sz w:val="24"/>
          <w:szCs w:val="24"/>
        </w:rPr>
        <w:tab/>
      </w:r>
      <w:r w:rsidR="00885B49" w:rsidRPr="00CD56F0">
        <w:rPr>
          <w:b/>
          <w:sz w:val="24"/>
          <w:szCs w:val="24"/>
        </w:rPr>
        <w:tab/>
      </w:r>
      <w:r w:rsidR="00885B49" w:rsidRPr="00CD56F0">
        <w:rPr>
          <w:b/>
          <w:sz w:val="24"/>
          <w:szCs w:val="24"/>
        </w:rPr>
        <w:tab/>
      </w:r>
    </w:p>
    <w:p w14:paraId="12CB5D74" w14:textId="2BB8C09F" w:rsidR="0068663E" w:rsidRPr="005D37AB" w:rsidRDefault="0068663E" w:rsidP="00885B49">
      <w:pPr>
        <w:pStyle w:val="ListParagraph"/>
        <w:numPr>
          <w:ilvl w:val="1"/>
          <w:numId w:val="2"/>
        </w:numPr>
        <w:spacing w:after="0" w:line="240" w:lineRule="auto"/>
        <w:rPr>
          <w:sz w:val="24"/>
          <w:szCs w:val="24"/>
        </w:rPr>
      </w:pPr>
      <w:r w:rsidRPr="00CD56F0">
        <w:rPr>
          <w:b/>
          <w:sz w:val="24"/>
          <w:szCs w:val="24"/>
        </w:rPr>
        <w:t>Approve minutes from the last meeting</w:t>
      </w:r>
      <w:r w:rsidR="00CD56F0">
        <w:rPr>
          <w:b/>
          <w:sz w:val="24"/>
          <w:szCs w:val="24"/>
        </w:rPr>
        <w:t xml:space="preserve">: </w:t>
      </w:r>
      <w:r w:rsidR="00CD56F0" w:rsidRPr="005D37AB">
        <w:rPr>
          <w:sz w:val="24"/>
          <w:szCs w:val="24"/>
        </w:rPr>
        <w:t>Changes were made and minutes were approved</w:t>
      </w:r>
    </w:p>
    <w:p w14:paraId="1ECCF193" w14:textId="77777777" w:rsidR="00885B49" w:rsidRPr="00CD56F0" w:rsidRDefault="00885B49" w:rsidP="00885B49">
      <w:pPr>
        <w:pStyle w:val="ListParagraph"/>
        <w:numPr>
          <w:ilvl w:val="1"/>
          <w:numId w:val="2"/>
        </w:numPr>
        <w:spacing w:after="0" w:line="240" w:lineRule="auto"/>
        <w:rPr>
          <w:b/>
          <w:sz w:val="24"/>
          <w:szCs w:val="24"/>
        </w:rPr>
      </w:pPr>
      <w:r w:rsidRPr="00CD56F0">
        <w:rPr>
          <w:b/>
          <w:sz w:val="24"/>
          <w:szCs w:val="24"/>
        </w:rPr>
        <w:t>Meeting ground rules reminder</w:t>
      </w:r>
    </w:p>
    <w:p w14:paraId="375C645A" w14:textId="77777777" w:rsidR="00885B49" w:rsidRPr="00CD56F0" w:rsidRDefault="00885B49" w:rsidP="00885B49">
      <w:pPr>
        <w:pStyle w:val="ListParagraph"/>
        <w:numPr>
          <w:ilvl w:val="2"/>
          <w:numId w:val="2"/>
        </w:numPr>
        <w:spacing w:after="0" w:line="240" w:lineRule="auto"/>
        <w:rPr>
          <w:b/>
          <w:sz w:val="24"/>
          <w:szCs w:val="24"/>
        </w:rPr>
      </w:pPr>
      <w:r w:rsidRPr="00CD56F0">
        <w:rPr>
          <w:b/>
          <w:sz w:val="24"/>
          <w:szCs w:val="24"/>
        </w:rPr>
        <w:t>Tell us your name and registry before each comment</w:t>
      </w:r>
    </w:p>
    <w:p w14:paraId="6E82A344" w14:textId="77777777" w:rsidR="00885B49" w:rsidRPr="00CD56F0" w:rsidRDefault="00885B49" w:rsidP="00885B49">
      <w:pPr>
        <w:pStyle w:val="ListParagraph"/>
        <w:numPr>
          <w:ilvl w:val="2"/>
          <w:numId w:val="2"/>
        </w:numPr>
        <w:spacing w:after="0" w:line="240" w:lineRule="auto"/>
        <w:rPr>
          <w:b/>
          <w:sz w:val="24"/>
          <w:szCs w:val="24"/>
        </w:rPr>
      </w:pPr>
      <w:r w:rsidRPr="00CD56F0">
        <w:rPr>
          <w:b/>
          <w:iCs/>
          <w:sz w:val="24"/>
          <w:szCs w:val="24"/>
        </w:rPr>
        <w:t>Silence equals agreement</w:t>
      </w:r>
    </w:p>
    <w:p w14:paraId="24BE47FD" w14:textId="77777777" w:rsidR="00885B49" w:rsidRPr="00016FE3" w:rsidRDefault="00885B49" w:rsidP="00885B49">
      <w:pPr>
        <w:pStyle w:val="ListParagraph"/>
        <w:numPr>
          <w:ilvl w:val="0"/>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Ongoing activities – Updates from workgroups</w:t>
      </w:r>
      <w:r w:rsidR="00016FE3" w:rsidRPr="00016FE3">
        <w:rPr>
          <w:rFonts w:eastAsia="Times New Roman"/>
          <w:color w:val="808080" w:themeColor="background1" w:themeShade="80"/>
          <w:sz w:val="24"/>
          <w:szCs w:val="24"/>
        </w:rPr>
        <w:t xml:space="preserve"> (written updates via email)</w:t>
      </w:r>
    </w:p>
    <w:p w14:paraId="32DC781F" w14:textId="77777777" w:rsidR="00885B49" w:rsidRPr="00016FE3" w:rsidRDefault="00885B49"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R&amp;R workgroup</w:t>
      </w:r>
      <w:r w:rsidR="004F6D60" w:rsidRPr="00016FE3">
        <w:rPr>
          <w:rFonts w:eastAsia="Times New Roman"/>
          <w:color w:val="808080" w:themeColor="background1" w:themeShade="80"/>
          <w:sz w:val="24"/>
          <w:szCs w:val="24"/>
        </w:rPr>
        <w:t xml:space="preserve"> </w:t>
      </w:r>
      <w:r w:rsidR="00016FE3">
        <w:rPr>
          <w:rFonts w:eastAsia="Times New Roman"/>
          <w:color w:val="808080" w:themeColor="background1" w:themeShade="80"/>
          <w:sz w:val="24"/>
          <w:szCs w:val="24"/>
        </w:rPr>
        <w:t>(Keri Miller)</w:t>
      </w:r>
    </w:p>
    <w:p w14:paraId="4EF9147A" w14:textId="77777777" w:rsidR="00885B49" w:rsidRPr="00016FE3" w:rsidRDefault="00885B49"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Survey course and LMS</w:t>
      </w:r>
      <w:r w:rsidR="00016FE3">
        <w:rPr>
          <w:rFonts w:eastAsia="Times New Roman"/>
          <w:color w:val="808080" w:themeColor="background1" w:themeShade="80"/>
          <w:sz w:val="24"/>
          <w:szCs w:val="24"/>
        </w:rPr>
        <w:t xml:space="preserve"> (Angela)</w:t>
      </w:r>
    </w:p>
    <w:p w14:paraId="449376A5" w14:textId="77777777" w:rsidR="00885B49" w:rsidRPr="00016FE3" w:rsidRDefault="00014B7F"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NPCR education p</w:t>
      </w:r>
      <w:r w:rsidR="00885B49" w:rsidRPr="00016FE3">
        <w:rPr>
          <w:rFonts w:eastAsia="Times New Roman"/>
          <w:color w:val="808080" w:themeColor="background1" w:themeShade="80"/>
          <w:sz w:val="24"/>
          <w:szCs w:val="24"/>
        </w:rPr>
        <w:t>roject</w:t>
      </w:r>
      <w:r w:rsidR="00016FE3">
        <w:rPr>
          <w:rFonts w:eastAsia="Times New Roman"/>
          <w:color w:val="808080" w:themeColor="background1" w:themeShade="80"/>
          <w:sz w:val="24"/>
          <w:szCs w:val="24"/>
        </w:rPr>
        <w:t xml:space="preserve"> (Jim)</w:t>
      </w:r>
    </w:p>
    <w:p w14:paraId="683B681D" w14:textId="39713761" w:rsidR="00014B7F" w:rsidRPr="00016FE3" w:rsidRDefault="00014B7F" w:rsidP="00885B49">
      <w:pPr>
        <w:pStyle w:val="ListParagraph"/>
        <w:numPr>
          <w:ilvl w:val="1"/>
          <w:numId w:val="2"/>
        </w:numPr>
        <w:rPr>
          <w:rFonts w:eastAsia="Times New Roman"/>
          <w:color w:val="808080" w:themeColor="background1" w:themeShade="80"/>
          <w:sz w:val="24"/>
          <w:szCs w:val="24"/>
        </w:rPr>
      </w:pPr>
      <w:r w:rsidRPr="00016FE3">
        <w:rPr>
          <w:rFonts w:eastAsia="Times New Roman"/>
          <w:color w:val="808080" w:themeColor="background1" w:themeShade="80"/>
          <w:sz w:val="24"/>
          <w:szCs w:val="24"/>
        </w:rPr>
        <w:t>Ambassador program</w:t>
      </w:r>
      <w:r w:rsidR="00016FE3">
        <w:rPr>
          <w:rFonts w:eastAsia="Times New Roman"/>
          <w:color w:val="808080" w:themeColor="background1" w:themeShade="80"/>
          <w:sz w:val="24"/>
          <w:szCs w:val="24"/>
        </w:rPr>
        <w:t xml:space="preserve"> (Angela Meisner/De</w:t>
      </w:r>
      <w:r w:rsidR="00E52457">
        <w:rPr>
          <w:rFonts w:eastAsia="Times New Roman"/>
          <w:color w:val="808080" w:themeColor="background1" w:themeShade="80"/>
          <w:sz w:val="24"/>
          <w:szCs w:val="24"/>
        </w:rPr>
        <w:t>ir</w:t>
      </w:r>
      <w:r w:rsidR="00016FE3">
        <w:rPr>
          <w:rFonts w:eastAsia="Times New Roman"/>
          <w:color w:val="808080" w:themeColor="background1" w:themeShade="80"/>
          <w:sz w:val="24"/>
          <w:szCs w:val="24"/>
        </w:rPr>
        <w:t>dre)</w:t>
      </w:r>
    </w:p>
    <w:p w14:paraId="4A3E2F02" w14:textId="3BEEFC9E" w:rsidR="0077327E" w:rsidRPr="00CD56F0" w:rsidRDefault="00885B49" w:rsidP="008A6FB3">
      <w:pPr>
        <w:pStyle w:val="ListParagraph"/>
        <w:numPr>
          <w:ilvl w:val="0"/>
          <w:numId w:val="2"/>
        </w:numPr>
        <w:spacing w:before="240"/>
        <w:rPr>
          <w:rFonts w:eastAsia="Times New Roman"/>
          <w:b/>
          <w:sz w:val="24"/>
          <w:szCs w:val="24"/>
        </w:rPr>
      </w:pPr>
      <w:bookmarkStart w:id="0" w:name="_Hlk80704358"/>
      <w:r w:rsidRPr="00CD56F0">
        <w:rPr>
          <w:rFonts w:eastAsia="Times New Roman"/>
          <w:b/>
          <w:sz w:val="24"/>
          <w:szCs w:val="24"/>
        </w:rPr>
        <w:t>New activities</w:t>
      </w:r>
      <w:r w:rsidR="00FF120D" w:rsidRPr="00CD56F0">
        <w:rPr>
          <w:rFonts w:eastAsia="Times New Roman"/>
          <w:b/>
          <w:sz w:val="24"/>
          <w:szCs w:val="24"/>
        </w:rPr>
        <w:t xml:space="preserve"> / Discussions</w:t>
      </w:r>
    </w:p>
    <w:p w14:paraId="307565CD" w14:textId="77777777" w:rsidR="007663FA" w:rsidRPr="007663FA" w:rsidRDefault="00952D5F" w:rsidP="00016FE3">
      <w:pPr>
        <w:pStyle w:val="ListParagraph"/>
        <w:numPr>
          <w:ilvl w:val="1"/>
          <w:numId w:val="2"/>
        </w:numPr>
        <w:spacing w:before="240"/>
        <w:rPr>
          <w:rFonts w:eastAsia="Times New Roman"/>
          <w:sz w:val="24"/>
          <w:szCs w:val="24"/>
        </w:rPr>
      </w:pPr>
      <w:r w:rsidRPr="00CD56F0">
        <w:rPr>
          <w:rFonts w:eastAsia="Times New Roman"/>
          <w:b/>
          <w:sz w:val="24"/>
          <w:szCs w:val="24"/>
        </w:rPr>
        <w:t xml:space="preserve">Workplan update </w:t>
      </w:r>
      <w:r w:rsidR="00B64434" w:rsidRPr="00CD56F0">
        <w:rPr>
          <w:rFonts w:eastAsia="Times New Roman"/>
          <w:b/>
          <w:sz w:val="24"/>
          <w:szCs w:val="24"/>
        </w:rPr>
        <w:t xml:space="preserve">from 8/24 discussion </w:t>
      </w:r>
      <w:r w:rsidRPr="00CD56F0">
        <w:rPr>
          <w:rFonts w:eastAsia="Times New Roman"/>
          <w:b/>
          <w:sz w:val="24"/>
          <w:szCs w:val="24"/>
        </w:rPr>
        <w:sym w:font="Wingdings" w:char="F0E0"/>
      </w:r>
      <w:r w:rsidRPr="00CD56F0">
        <w:rPr>
          <w:rFonts w:eastAsia="Times New Roman"/>
          <w:b/>
          <w:sz w:val="24"/>
          <w:szCs w:val="24"/>
        </w:rPr>
        <w:t xml:space="preserve"> Scheduling </w:t>
      </w:r>
      <w:r w:rsidR="001B4989" w:rsidRPr="00CD56F0">
        <w:rPr>
          <w:rFonts w:eastAsia="Times New Roman"/>
          <w:b/>
          <w:sz w:val="24"/>
          <w:szCs w:val="24"/>
        </w:rPr>
        <w:t>a</w:t>
      </w:r>
      <w:r w:rsidRPr="00CD56F0">
        <w:rPr>
          <w:rFonts w:eastAsia="Times New Roman"/>
          <w:b/>
          <w:sz w:val="24"/>
          <w:szCs w:val="24"/>
        </w:rPr>
        <w:t xml:space="preserve">d </w:t>
      </w:r>
      <w:r w:rsidR="001B4989" w:rsidRPr="00CD56F0">
        <w:rPr>
          <w:rFonts w:eastAsia="Times New Roman"/>
          <w:b/>
          <w:sz w:val="24"/>
          <w:szCs w:val="24"/>
        </w:rPr>
        <w:t>h</w:t>
      </w:r>
      <w:r w:rsidRPr="00CD56F0">
        <w:rPr>
          <w:rFonts w:eastAsia="Times New Roman"/>
          <w:b/>
          <w:sz w:val="24"/>
          <w:szCs w:val="24"/>
        </w:rPr>
        <w:t xml:space="preserve">oc </w:t>
      </w:r>
      <w:r w:rsidR="008516A7" w:rsidRPr="00CD56F0">
        <w:rPr>
          <w:rFonts w:eastAsia="Times New Roman"/>
          <w:b/>
          <w:sz w:val="24"/>
          <w:szCs w:val="24"/>
        </w:rPr>
        <w:t>m</w:t>
      </w:r>
      <w:r w:rsidRPr="00CD56F0">
        <w:rPr>
          <w:rFonts w:eastAsia="Times New Roman"/>
          <w:b/>
          <w:sz w:val="24"/>
          <w:szCs w:val="24"/>
        </w:rPr>
        <w:t>eeting</w:t>
      </w:r>
      <w:r w:rsidR="008A6FB3" w:rsidRPr="00CD56F0">
        <w:rPr>
          <w:rFonts w:eastAsia="Times New Roman"/>
          <w:b/>
          <w:sz w:val="24"/>
          <w:szCs w:val="24"/>
        </w:rPr>
        <w:t xml:space="preserve"> after receipt of updated comments from Ann Marie</w:t>
      </w:r>
      <w:r w:rsidR="005D37AB">
        <w:rPr>
          <w:rFonts w:eastAsia="Times New Roman"/>
          <w:b/>
          <w:sz w:val="24"/>
          <w:szCs w:val="24"/>
        </w:rPr>
        <w:t xml:space="preserve"> </w:t>
      </w:r>
      <w:r w:rsidR="005D37AB" w:rsidRPr="005D37AB">
        <w:rPr>
          <w:rFonts w:eastAsia="Times New Roman"/>
          <w:sz w:val="24"/>
          <w:szCs w:val="24"/>
        </w:rPr>
        <w:t>– Andrea and Carrie lead the group into discussion of the PDSC  workplan doing a brief overview.</w:t>
      </w:r>
      <w:r w:rsidR="005D37AB">
        <w:rPr>
          <w:rFonts w:eastAsia="Times New Roman"/>
          <w:b/>
          <w:sz w:val="24"/>
          <w:szCs w:val="24"/>
        </w:rPr>
        <w:t xml:space="preserve">  </w:t>
      </w:r>
    </w:p>
    <w:p w14:paraId="1D5FA966" w14:textId="6C8F1BB1" w:rsidR="00B33989" w:rsidRDefault="005D37AB" w:rsidP="007663FA">
      <w:pPr>
        <w:pStyle w:val="ListParagraph"/>
        <w:spacing w:before="240"/>
        <w:ind w:left="1440"/>
        <w:rPr>
          <w:rFonts w:eastAsia="Times New Roman"/>
          <w:sz w:val="24"/>
          <w:szCs w:val="24"/>
        </w:rPr>
      </w:pPr>
      <w:r w:rsidRPr="007663FA">
        <w:rPr>
          <w:rFonts w:eastAsia="Times New Roman"/>
          <w:b/>
          <w:sz w:val="24"/>
          <w:szCs w:val="24"/>
        </w:rPr>
        <w:t>Goal 1 Objective 1</w:t>
      </w:r>
      <w:r w:rsidRPr="00B33989">
        <w:rPr>
          <w:rFonts w:eastAsia="Times New Roman"/>
          <w:sz w:val="24"/>
          <w:szCs w:val="24"/>
        </w:rPr>
        <w:t xml:space="preserve"> </w:t>
      </w:r>
      <w:r w:rsidR="00EA4711" w:rsidRPr="00EA4711">
        <w:rPr>
          <w:rFonts w:eastAsia="Times New Roman"/>
          <w:b/>
          <w:sz w:val="24"/>
          <w:szCs w:val="24"/>
        </w:rPr>
        <w:t>Task 1</w:t>
      </w:r>
      <w:r w:rsidR="00EA4711">
        <w:rPr>
          <w:rFonts w:eastAsia="Times New Roman"/>
          <w:sz w:val="24"/>
          <w:szCs w:val="24"/>
        </w:rPr>
        <w:t xml:space="preserve"> </w:t>
      </w:r>
      <w:r w:rsidRPr="00B33989">
        <w:rPr>
          <w:rFonts w:eastAsia="Times New Roman"/>
          <w:sz w:val="24"/>
          <w:szCs w:val="24"/>
        </w:rPr>
        <w:t xml:space="preserve">– comment from Ann Marie flush out a couple of other specific action plans and steps. </w:t>
      </w:r>
    </w:p>
    <w:p w14:paraId="265B743B" w14:textId="729F9CC7" w:rsidR="00885B49" w:rsidRDefault="005D37AB" w:rsidP="00B33989">
      <w:pPr>
        <w:pStyle w:val="ListParagraph"/>
        <w:spacing w:before="240"/>
        <w:ind w:left="1440"/>
        <w:rPr>
          <w:rFonts w:eastAsia="Times New Roman"/>
          <w:sz w:val="24"/>
          <w:szCs w:val="24"/>
        </w:rPr>
      </w:pPr>
      <w:r w:rsidRPr="007663FA">
        <w:rPr>
          <w:rFonts w:eastAsia="Times New Roman"/>
          <w:b/>
          <w:sz w:val="24"/>
          <w:szCs w:val="24"/>
        </w:rPr>
        <w:t>Goal 1 Objective 2</w:t>
      </w:r>
      <w:r w:rsidRPr="00B33989">
        <w:rPr>
          <w:rFonts w:eastAsia="Times New Roman"/>
          <w:sz w:val="24"/>
          <w:szCs w:val="24"/>
        </w:rPr>
        <w:t xml:space="preserve"> comment from Ann Marie – she wanted to know a little bit more about the toolkits</w:t>
      </w:r>
      <w:r w:rsidR="00B33989">
        <w:rPr>
          <w:rFonts w:eastAsia="Times New Roman"/>
          <w:sz w:val="24"/>
          <w:szCs w:val="24"/>
        </w:rPr>
        <w:t xml:space="preserve"> it was explained that it would cover different areas not just CTR focused</w:t>
      </w:r>
      <w:r w:rsidRPr="00B33989">
        <w:rPr>
          <w:rFonts w:eastAsia="Times New Roman"/>
          <w:sz w:val="24"/>
          <w:szCs w:val="24"/>
        </w:rPr>
        <w:t xml:space="preserve">, </w:t>
      </w:r>
      <w:r w:rsidR="00B33989" w:rsidRPr="00B33989">
        <w:rPr>
          <w:rFonts w:eastAsia="Times New Roman"/>
          <w:sz w:val="24"/>
          <w:szCs w:val="24"/>
        </w:rPr>
        <w:t>charged</w:t>
      </w:r>
      <w:r w:rsidRPr="00B33989">
        <w:rPr>
          <w:rFonts w:eastAsia="Times New Roman"/>
          <w:sz w:val="24"/>
          <w:szCs w:val="24"/>
        </w:rPr>
        <w:t xml:space="preserve"> </w:t>
      </w:r>
      <w:r w:rsidR="00EA4711" w:rsidRPr="00EA4711">
        <w:rPr>
          <w:rFonts w:eastAsia="Times New Roman"/>
          <w:b/>
          <w:sz w:val="24"/>
          <w:szCs w:val="24"/>
        </w:rPr>
        <w:t xml:space="preserve">Task </w:t>
      </w:r>
      <w:r w:rsidRPr="00EA4711">
        <w:rPr>
          <w:rFonts w:eastAsia="Times New Roman"/>
          <w:b/>
          <w:sz w:val="24"/>
          <w:szCs w:val="24"/>
        </w:rPr>
        <w:t>1a</w:t>
      </w:r>
      <w:r w:rsidRPr="00B33989">
        <w:rPr>
          <w:rFonts w:eastAsia="Times New Roman"/>
          <w:sz w:val="24"/>
          <w:szCs w:val="24"/>
        </w:rPr>
        <w:t xml:space="preserve"> to expand </w:t>
      </w:r>
      <w:r w:rsidR="00E14C0A" w:rsidRPr="00B33989">
        <w:rPr>
          <w:rFonts w:eastAsia="Times New Roman"/>
          <w:sz w:val="24"/>
          <w:szCs w:val="24"/>
        </w:rPr>
        <w:t>diversity</w:t>
      </w:r>
      <w:r w:rsidRPr="00B33989">
        <w:rPr>
          <w:rFonts w:eastAsia="Times New Roman"/>
          <w:sz w:val="24"/>
          <w:szCs w:val="24"/>
        </w:rPr>
        <w:t xml:space="preserve"> of the R&amp;R group to be able to </w:t>
      </w:r>
      <w:r w:rsidR="00B33989">
        <w:rPr>
          <w:rFonts w:eastAsia="Times New Roman"/>
          <w:sz w:val="24"/>
          <w:szCs w:val="24"/>
        </w:rPr>
        <w:t>successfully create</w:t>
      </w:r>
      <w:r w:rsidRPr="00B33989">
        <w:rPr>
          <w:rFonts w:eastAsia="Times New Roman"/>
          <w:sz w:val="24"/>
          <w:szCs w:val="24"/>
        </w:rPr>
        <w:t xml:space="preserve"> toolkits in various aspects of cancer registry not just CTRs.  </w:t>
      </w:r>
      <w:r w:rsidR="00EA4711">
        <w:rPr>
          <w:rFonts w:eastAsia="Times New Roman"/>
          <w:sz w:val="24"/>
          <w:szCs w:val="24"/>
        </w:rPr>
        <w:t xml:space="preserve">Task 2 </w:t>
      </w:r>
      <w:r w:rsidR="00B33989">
        <w:rPr>
          <w:rFonts w:eastAsia="Times New Roman"/>
          <w:sz w:val="24"/>
          <w:szCs w:val="24"/>
        </w:rPr>
        <w:t xml:space="preserve">This is just calling out specific area that we would like to focus on.  </w:t>
      </w:r>
    </w:p>
    <w:p w14:paraId="79C5A278" w14:textId="5371B5FF" w:rsidR="00B33989" w:rsidRDefault="00B33989" w:rsidP="00B33989">
      <w:pPr>
        <w:pStyle w:val="ListParagraph"/>
        <w:spacing w:before="240"/>
        <w:ind w:left="1440"/>
        <w:rPr>
          <w:rFonts w:eastAsia="Times New Roman"/>
          <w:sz w:val="24"/>
          <w:szCs w:val="24"/>
        </w:rPr>
      </w:pPr>
      <w:r>
        <w:rPr>
          <w:rFonts w:eastAsia="Times New Roman"/>
          <w:b/>
          <w:sz w:val="24"/>
          <w:szCs w:val="24"/>
        </w:rPr>
        <w:t xml:space="preserve">Goal 1 Objective 3 </w:t>
      </w:r>
      <w:r w:rsidRPr="00B33989">
        <w:rPr>
          <w:rFonts w:eastAsia="Times New Roman"/>
          <w:sz w:val="24"/>
          <w:szCs w:val="24"/>
        </w:rPr>
        <w:t>-</w:t>
      </w:r>
      <w:r>
        <w:rPr>
          <w:rFonts w:eastAsia="Times New Roman"/>
          <w:sz w:val="24"/>
          <w:szCs w:val="24"/>
        </w:rPr>
        <w:t xml:space="preserve">  explained to Ann Marie that we will that this will not be a cancer registry focused.  We now NCRA has specific sit e focused.  We will work on collaboration with other registries without duplicating efforts.  </w:t>
      </w:r>
    </w:p>
    <w:p w14:paraId="75498EC6" w14:textId="319A6F71" w:rsidR="008C4FA6" w:rsidRDefault="008C4FA6" w:rsidP="008C4FA6">
      <w:pPr>
        <w:pStyle w:val="ListParagraph"/>
        <w:spacing w:before="240"/>
        <w:ind w:left="1440"/>
        <w:rPr>
          <w:rFonts w:eastAsia="Times New Roman"/>
          <w:b/>
          <w:sz w:val="24"/>
          <w:szCs w:val="24"/>
        </w:rPr>
      </w:pPr>
      <w:r w:rsidRPr="00EA4711">
        <w:rPr>
          <w:rFonts w:eastAsia="Times New Roman"/>
          <w:sz w:val="24"/>
          <w:szCs w:val="24"/>
        </w:rPr>
        <w:t>Question about focus on metrics</w:t>
      </w:r>
      <w:r w:rsidR="00EA4711" w:rsidRPr="00EA4711">
        <w:rPr>
          <w:rFonts w:eastAsia="Times New Roman"/>
          <w:sz w:val="24"/>
          <w:szCs w:val="24"/>
        </w:rPr>
        <w:t xml:space="preserve"> came up but that was not discussed during the meeting</w:t>
      </w:r>
      <w:r w:rsidR="00EA4711">
        <w:rPr>
          <w:rFonts w:eastAsia="Times New Roman"/>
          <w:b/>
          <w:sz w:val="24"/>
          <w:szCs w:val="24"/>
        </w:rPr>
        <w:t xml:space="preserve">.  </w:t>
      </w:r>
    </w:p>
    <w:p w14:paraId="09E21DDD" w14:textId="24058ED8" w:rsidR="008C4FA6" w:rsidRPr="007663FA" w:rsidRDefault="008C4FA6" w:rsidP="008C4FA6">
      <w:pPr>
        <w:pStyle w:val="ListParagraph"/>
        <w:spacing w:before="240"/>
        <w:ind w:left="1440"/>
        <w:rPr>
          <w:rFonts w:eastAsia="Times New Roman"/>
          <w:sz w:val="24"/>
          <w:szCs w:val="24"/>
        </w:rPr>
      </w:pPr>
      <w:r>
        <w:rPr>
          <w:rFonts w:eastAsia="Times New Roman"/>
          <w:b/>
          <w:sz w:val="24"/>
          <w:szCs w:val="24"/>
        </w:rPr>
        <w:t xml:space="preserve">Goal 1 Objective 4 </w:t>
      </w:r>
      <w:r w:rsidRPr="007663FA">
        <w:rPr>
          <w:rFonts w:eastAsia="Times New Roman"/>
          <w:sz w:val="24"/>
          <w:szCs w:val="24"/>
        </w:rPr>
        <w:t xml:space="preserve">– </w:t>
      </w:r>
      <w:r w:rsidR="00EA4711" w:rsidRPr="00EA4711">
        <w:rPr>
          <w:rFonts w:eastAsia="Times New Roman"/>
          <w:b/>
          <w:sz w:val="24"/>
          <w:szCs w:val="24"/>
        </w:rPr>
        <w:t>Task 1</w:t>
      </w:r>
      <w:r w:rsidR="00EA4711">
        <w:rPr>
          <w:rFonts w:eastAsia="Times New Roman"/>
          <w:sz w:val="24"/>
          <w:szCs w:val="24"/>
        </w:rPr>
        <w:t xml:space="preserve"> </w:t>
      </w:r>
      <w:r w:rsidRPr="007663FA">
        <w:rPr>
          <w:rFonts w:eastAsia="Times New Roman"/>
          <w:sz w:val="24"/>
          <w:szCs w:val="24"/>
        </w:rPr>
        <w:t xml:space="preserve">work with NCRA about the </w:t>
      </w:r>
      <w:r w:rsidR="00233E49" w:rsidRPr="007663FA">
        <w:rPr>
          <w:rFonts w:eastAsia="Times New Roman"/>
          <w:sz w:val="24"/>
          <w:szCs w:val="24"/>
        </w:rPr>
        <w:t>central registry</w:t>
      </w:r>
      <w:r w:rsidR="00EA4711">
        <w:rPr>
          <w:rFonts w:eastAsia="Times New Roman"/>
          <w:sz w:val="24"/>
          <w:szCs w:val="24"/>
        </w:rPr>
        <w:t xml:space="preserve"> badging programs. </w:t>
      </w:r>
      <w:r w:rsidR="00EA4711" w:rsidRPr="00EA4711">
        <w:rPr>
          <w:rFonts w:eastAsia="Times New Roman"/>
          <w:b/>
          <w:sz w:val="24"/>
          <w:szCs w:val="24"/>
        </w:rPr>
        <w:t>Task 2</w:t>
      </w:r>
      <w:r w:rsidR="00EA4711">
        <w:rPr>
          <w:rFonts w:eastAsia="Times New Roman"/>
          <w:sz w:val="24"/>
          <w:szCs w:val="24"/>
        </w:rPr>
        <w:t xml:space="preserve"> </w:t>
      </w:r>
      <w:r w:rsidRPr="007663FA">
        <w:rPr>
          <w:rFonts w:eastAsia="Times New Roman"/>
          <w:sz w:val="24"/>
          <w:szCs w:val="24"/>
        </w:rPr>
        <w:t>work with S&amp;RD to develop standards for outsourcing</w:t>
      </w:r>
      <w:r w:rsidR="007663FA">
        <w:rPr>
          <w:rFonts w:eastAsia="Times New Roman"/>
          <w:sz w:val="24"/>
          <w:szCs w:val="24"/>
        </w:rPr>
        <w:t xml:space="preserve"> firm</w:t>
      </w:r>
    </w:p>
    <w:p w14:paraId="499F7F2F" w14:textId="7835CC07" w:rsidR="008C4FA6" w:rsidRDefault="008C4FA6" w:rsidP="008C4FA6">
      <w:pPr>
        <w:pStyle w:val="ListParagraph"/>
        <w:spacing w:before="240"/>
        <w:ind w:left="1440"/>
        <w:rPr>
          <w:rFonts w:eastAsia="Times New Roman"/>
          <w:sz w:val="24"/>
          <w:szCs w:val="24"/>
        </w:rPr>
      </w:pPr>
      <w:r>
        <w:rPr>
          <w:rFonts w:eastAsia="Times New Roman"/>
          <w:b/>
          <w:sz w:val="24"/>
          <w:szCs w:val="24"/>
        </w:rPr>
        <w:t xml:space="preserve">Goal 2 </w:t>
      </w:r>
      <w:r w:rsidR="007663FA">
        <w:rPr>
          <w:rFonts w:eastAsia="Times New Roman"/>
          <w:b/>
          <w:sz w:val="24"/>
          <w:szCs w:val="24"/>
        </w:rPr>
        <w:t>Objective</w:t>
      </w:r>
      <w:r>
        <w:rPr>
          <w:rFonts w:eastAsia="Times New Roman"/>
          <w:b/>
          <w:sz w:val="24"/>
          <w:szCs w:val="24"/>
        </w:rPr>
        <w:t xml:space="preserve"> 2 </w:t>
      </w:r>
      <w:r w:rsidR="00EA4711">
        <w:rPr>
          <w:rFonts w:eastAsia="Times New Roman"/>
          <w:b/>
          <w:sz w:val="24"/>
          <w:szCs w:val="24"/>
        </w:rPr>
        <w:t>- Task 1</w:t>
      </w:r>
      <w:r w:rsidRPr="007663FA">
        <w:rPr>
          <w:rFonts w:eastAsia="Times New Roman"/>
          <w:sz w:val="24"/>
          <w:szCs w:val="24"/>
        </w:rPr>
        <w:t xml:space="preserve">– had to </w:t>
      </w:r>
      <w:r w:rsidR="007663FA" w:rsidRPr="007663FA">
        <w:rPr>
          <w:rFonts w:eastAsia="Times New Roman"/>
          <w:sz w:val="24"/>
          <w:szCs w:val="24"/>
        </w:rPr>
        <w:t>clarify</w:t>
      </w:r>
      <w:r w:rsidRPr="007663FA">
        <w:rPr>
          <w:rFonts w:eastAsia="Times New Roman"/>
          <w:sz w:val="24"/>
          <w:szCs w:val="24"/>
        </w:rPr>
        <w:t xml:space="preserve"> for Anne </w:t>
      </w:r>
      <w:r w:rsidR="007663FA" w:rsidRPr="007663FA">
        <w:rPr>
          <w:rFonts w:eastAsia="Times New Roman"/>
          <w:sz w:val="24"/>
          <w:szCs w:val="24"/>
        </w:rPr>
        <w:t>Marie</w:t>
      </w:r>
      <w:r w:rsidRPr="007663FA">
        <w:rPr>
          <w:rFonts w:eastAsia="Times New Roman"/>
          <w:sz w:val="24"/>
          <w:szCs w:val="24"/>
        </w:rPr>
        <w:t xml:space="preserve"> difference from the </w:t>
      </w:r>
      <w:r w:rsidR="00E14C0A" w:rsidRPr="007663FA">
        <w:rPr>
          <w:rFonts w:eastAsia="Times New Roman"/>
          <w:sz w:val="24"/>
          <w:szCs w:val="24"/>
        </w:rPr>
        <w:t xml:space="preserve">MAP </w:t>
      </w:r>
      <w:r w:rsidR="00E14C0A">
        <w:rPr>
          <w:rFonts w:eastAsia="Times New Roman"/>
          <w:sz w:val="24"/>
          <w:szCs w:val="24"/>
        </w:rPr>
        <w:t>program</w:t>
      </w:r>
      <w:r w:rsidR="00EA4711">
        <w:rPr>
          <w:rFonts w:eastAsia="Times New Roman"/>
          <w:sz w:val="24"/>
          <w:szCs w:val="24"/>
        </w:rPr>
        <w:t xml:space="preserve"> </w:t>
      </w:r>
      <w:r w:rsidRPr="007663FA">
        <w:rPr>
          <w:rFonts w:eastAsia="Times New Roman"/>
          <w:sz w:val="24"/>
          <w:szCs w:val="24"/>
        </w:rPr>
        <w:t>and Ask an Expert</w:t>
      </w:r>
      <w:r w:rsidR="00EA4711">
        <w:rPr>
          <w:rFonts w:eastAsia="Times New Roman"/>
          <w:sz w:val="24"/>
          <w:szCs w:val="24"/>
        </w:rPr>
        <w:t xml:space="preserve">; </w:t>
      </w:r>
      <w:r w:rsidR="00EA4711" w:rsidRPr="00EA4711">
        <w:rPr>
          <w:rFonts w:eastAsia="Times New Roman"/>
          <w:b/>
          <w:sz w:val="24"/>
          <w:szCs w:val="24"/>
        </w:rPr>
        <w:t>Task 3</w:t>
      </w:r>
      <w:r w:rsidR="00EA4711">
        <w:rPr>
          <w:rFonts w:eastAsia="Times New Roman"/>
          <w:b/>
          <w:sz w:val="24"/>
          <w:szCs w:val="24"/>
        </w:rPr>
        <w:t xml:space="preserve"> – </w:t>
      </w:r>
      <w:r w:rsidR="00EA4711">
        <w:rPr>
          <w:rFonts w:eastAsia="Times New Roman"/>
          <w:sz w:val="24"/>
          <w:szCs w:val="24"/>
        </w:rPr>
        <w:t xml:space="preserve">Ann Marie committed that this should not be on our plates it should be a task for FLccSC </w:t>
      </w:r>
    </w:p>
    <w:p w14:paraId="201CB745" w14:textId="5A0B71E0" w:rsidR="00EA4711" w:rsidRDefault="00EA4711" w:rsidP="00193C20">
      <w:pPr>
        <w:pStyle w:val="ListParagraph"/>
        <w:spacing w:before="240"/>
        <w:ind w:left="1440"/>
        <w:rPr>
          <w:rFonts w:eastAsia="Times New Roman"/>
          <w:sz w:val="24"/>
          <w:szCs w:val="24"/>
        </w:rPr>
      </w:pPr>
      <w:r>
        <w:rPr>
          <w:rFonts w:eastAsia="Times New Roman"/>
          <w:b/>
          <w:sz w:val="24"/>
          <w:szCs w:val="24"/>
        </w:rPr>
        <w:t xml:space="preserve">Goal 2 Object 2 </w:t>
      </w:r>
      <w:r>
        <w:rPr>
          <w:rFonts w:eastAsia="Times New Roman"/>
          <w:sz w:val="24"/>
          <w:szCs w:val="24"/>
        </w:rPr>
        <w:t xml:space="preserve">– </w:t>
      </w:r>
      <w:r w:rsidRPr="00EA4711">
        <w:rPr>
          <w:rFonts w:eastAsia="Times New Roman"/>
          <w:b/>
          <w:sz w:val="24"/>
          <w:szCs w:val="24"/>
        </w:rPr>
        <w:t xml:space="preserve">Task </w:t>
      </w:r>
      <w:r w:rsidR="00E14C0A" w:rsidRPr="00EA4711">
        <w:rPr>
          <w:rFonts w:eastAsia="Times New Roman"/>
          <w:b/>
          <w:sz w:val="24"/>
          <w:szCs w:val="24"/>
        </w:rPr>
        <w:t>3</w:t>
      </w:r>
      <w:r w:rsidR="00E14C0A">
        <w:rPr>
          <w:rFonts w:eastAsia="Times New Roman"/>
          <w:b/>
          <w:sz w:val="24"/>
          <w:szCs w:val="24"/>
        </w:rPr>
        <w:t xml:space="preserve"> -</w:t>
      </w:r>
      <w:r w:rsidR="00193C20">
        <w:rPr>
          <w:rFonts w:eastAsia="Times New Roman"/>
          <w:b/>
          <w:sz w:val="24"/>
          <w:szCs w:val="24"/>
        </w:rPr>
        <w:t xml:space="preserve"> </w:t>
      </w:r>
      <w:r w:rsidR="00193C20" w:rsidRPr="00193C20">
        <w:rPr>
          <w:rFonts w:eastAsia="Times New Roman"/>
          <w:sz w:val="24"/>
          <w:szCs w:val="24"/>
        </w:rPr>
        <w:t>We can support HJ Rutgers program by recommending teacher</w:t>
      </w:r>
      <w:r w:rsidR="00193C20">
        <w:rPr>
          <w:rFonts w:eastAsia="Times New Roman"/>
          <w:sz w:val="24"/>
          <w:szCs w:val="24"/>
        </w:rPr>
        <w:t>s</w:t>
      </w:r>
      <w:r w:rsidR="00193C20" w:rsidRPr="00193C20">
        <w:rPr>
          <w:rFonts w:eastAsia="Times New Roman"/>
          <w:sz w:val="24"/>
          <w:szCs w:val="24"/>
        </w:rPr>
        <w:t xml:space="preserve"> and trainer</w:t>
      </w:r>
      <w:r w:rsidR="00193C20">
        <w:rPr>
          <w:rFonts w:eastAsia="Times New Roman"/>
          <w:sz w:val="24"/>
          <w:szCs w:val="24"/>
        </w:rPr>
        <w:t>s</w:t>
      </w:r>
      <w:r w:rsidR="00193C20" w:rsidRPr="00193C20">
        <w:rPr>
          <w:rFonts w:eastAsia="Times New Roman"/>
          <w:sz w:val="24"/>
          <w:szCs w:val="24"/>
        </w:rPr>
        <w:t xml:space="preserve"> for the program in different areas</w:t>
      </w:r>
    </w:p>
    <w:p w14:paraId="0BE9259C" w14:textId="0EE730EF" w:rsidR="00193C20" w:rsidRPr="00193C20" w:rsidRDefault="00193C20" w:rsidP="00193C20">
      <w:pPr>
        <w:pStyle w:val="ListParagraph"/>
        <w:spacing w:before="240"/>
        <w:ind w:left="1440"/>
        <w:rPr>
          <w:rFonts w:eastAsia="Times New Roman"/>
          <w:sz w:val="24"/>
          <w:szCs w:val="24"/>
        </w:rPr>
      </w:pPr>
      <w:r w:rsidRPr="00193C20">
        <w:rPr>
          <w:rFonts w:eastAsia="Times New Roman"/>
          <w:sz w:val="24"/>
          <w:szCs w:val="24"/>
        </w:rPr>
        <w:lastRenderedPageBreak/>
        <w:t xml:space="preserve">Once we receive the annotated notes from Ann Marie a survey will be sent to how another call to discuss the workplan further. </w:t>
      </w:r>
    </w:p>
    <w:p w14:paraId="62A54467" w14:textId="42C2F036" w:rsidR="008A6FB3" w:rsidRPr="00193C20" w:rsidRDefault="008A6FB3" w:rsidP="00016FE3">
      <w:pPr>
        <w:pStyle w:val="ListParagraph"/>
        <w:numPr>
          <w:ilvl w:val="1"/>
          <w:numId w:val="2"/>
        </w:numPr>
        <w:spacing w:before="240"/>
        <w:rPr>
          <w:rFonts w:eastAsia="Times New Roman"/>
          <w:sz w:val="24"/>
          <w:szCs w:val="24"/>
        </w:rPr>
      </w:pPr>
      <w:r w:rsidRPr="00CD56F0">
        <w:rPr>
          <w:rFonts w:eastAsia="Times New Roman"/>
          <w:b/>
          <w:sz w:val="24"/>
          <w:szCs w:val="24"/>
        </w:rPr>
        <w:t>Salary Survey Drafts (Carrie Bateman)</w:t>
      </w:r>
      <w:bookmarkEnd w:id="0"/>
      <w:r w:rsidR="00193C20">
        <w:rPr>
          <w:rFonts w:eastAsia="Times New Roman"/>
          <w:b/>
          <w:sz w:val="24"/>
          <w:szCs w:val="24"/>
        </w:rPr>
        <w:t xml:space="preserve"> – </w:t>
      </w:r>
      <w:r w:rsidR="00193C20" w:rsidRPr="00193C20">
        <w:rPr>
          <w:rFonts w:eastAsia="Times New Roman"/>
          <w:sz w:val="24"/>
          <w:szCs w:val="24"/>
        </w:rPr>
        <w:t xml:space="preserve">the first questions that came up is should we have two surveys, and then if we do, what do we need to define each of those surveys should look like.  First Survey is for Central Registry Managers – </w:t>
      </w:r>
      <w:r w:rsidR="00E21467" w:rsidRPr="00193C20">
        <w:rPr>
          <w:rFonts w:eastAsia="Times New Roman"/>
          <w:sz w:val="24"/>
          <w:szCs w:val="24"/>
        </w:rPr>
        <w:t>Jeremy</w:t>
      </w:r>
      <w:r w:rsidR="00193C20" w:rsidRPr="00193C20">
        <w:rPr>
          <w:rFonts w:eastAsia="Times New Roman"/>
          <w:sz w:val="24"/>
          <w:szCs w:val="24"/>
        </w:rPr>
        <w:t xml:space="preserve"> Laws asked if NPCR/CDC already have this info and would we be able to have </w:t>
      </w:r>
      <w:r w:rsidR="00E21467" w:rsidRPr="00193C20">
        <w:rPr>
          <w:rFonts w:eastAsia="Times New Roman"/>
          <w:sz w:val="24"/>
          <w:szCs w:val="24"/>
        </w:rPr>
        <w:t>someone</w:t>
      </w:r>
      <w:r w:rsidR="00193C20" w:rsidRPr="00193C20">
        <w:rPr>
          <w:rFonts w:eastAsia="Times New Roman"/>
          <w:sz w:val="24"/>
          <w:szCs w:val="24"/>
        </w:rPr>
        <w:t xml:space="preserve"> at NAACCR </w:t>
      </w:r>
      <w:r w:rsidR="00E14C0A">
        <w:rPr>
          <w:rFonts w:eastAsia="Times New Roman"/>
          <w:sz w:val="24"/>
          <w:szCs w:val="24"/>
        </w:rPr>
        <w:t xml:space="preserve">that </w:t>
      </w:r>
      <w:r w:rsidR="00193C20" w:rsidRPr="00193C20">
        <w:rPr>
          <w:rFonts w:eastAsia="Times New Roman"/>
          <w:sz w:val="24"/>
          <w:szCs w:val="24"/>
        </w:rPr>
        <w:t xml:space="preserve">could ask if we would be able to have it.  </w:t>
      </w:r>
      <w:r w:rsidR="00E14C0A">
        <w:rPr>
          <w:rFonts w:eastAsia="Times New Roman"/>
          <w:sz w:val="24"/>
          <w:szCs w:val="24"/>
        </w:rPr>
        <w:t xml:space="preserve">There was discussion on how important it was to have the benefits question in the survey.  </w:t>
      </w:r>
      <w:r w:rsidR="00E021B4">
        <w:rPr>
          <w:rFonts w:eastAsia="Times New Roman"/>
          <w:sz w:val="24"/>
          <w:szCs w:val="24"/>
        </w:rPr>
        <w:t>Carrie Bateman suggested the group look at it on their own and think about if the questions relate to the purposes of the survey.  If there are too many questions or the questions don’t align with the purposes as well as if there is anything that was mixed. Carrie then went over the purposes of the individual Member survey.  If we could get feedback by the September 23</w:t>
      </w:r>
      <w:r w:rsidR="00E021B4" w:rsidRPr="00E021B4">
        <w:rPr>
          <w:rFonts w:eastAsia="Times New Roman"/>
          <w:sz w:val="24"/>
          <w:szCs w:val="24"/>
          <w:vertAlign w:val="superscript"/>
        </w:rPr>
        <w:t>rd</w:t>
      </w:r>
      <w:r w:rsidR="00E021B4">
        <w:rPr>
          <w:rFonts w:eastAsia="Times New Roman"/>
          <w:sz w:val="24"/>
          <w:szCs w:val="24"/>
        </w:rPr>
        <w:t xml:space="preserve"> meeting.  We can extend the deadline if we need to.  Jim Hofferkamp mentioned sending a contact for working on the surveys.  </w:t>
      </w:r>
      <w:bookmarkStart w:id="1" w:name="_GoBack"/>
      <w:bookmarkEnd w:id="1"/>
    </w:p>
    <w:sectPr w:rsidR="008A6FB3" w:rsidRPr="0019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75D6"/>
    <w:multiLevelType w:val="hybridMultilevel"/>
    <w:tmpl w:val="3A4AA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D4C21"/>
    <w:multiLevelType w:val="hybridMultilevel"/>
    <w:tmpl w:val="AB66E8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49"/>
    <w:rsid w:val="00014B7F"/>
    <w:rsid w:val="00016FE3"/>
    <w:rsid w:val="001655EF"/>
    <w:rsid w:val="00184B7A"/>
    <w:rsid w:val="0018583B"/>
    <w:rsid w:val="00193C20"/>
    <w:rsid w:val="001B3C84"/>
    <w:rsid w:val="001B4989"/>
    <w:rsid w:val="00233E49"/>
    <w:rsid w:val="003A294F"/>
    <w:rsid w:val="004B6372"/>
    <w:rsid w:val="004F6D60"/>
    <w:rsid w:val="005068AA"/>
    <w:rsid w:val="00533040"/>
    <w:rsid w:val="005A199A"/>
    <w:rsid w:val="005D37AB"/>
    <w:rsid w:val="0068663E"/>
    <w:rsid w:val="007663FA"/>
    <w:rsid w:val="0077327E"/>
    <w:rsid w:val="007C2067"/>
    <w:rsid w:val="008479EF"/>
    <w:rsid w:val="008516A7"/>
    <w:rsid w:val="00877594"/>
    <w:rsid w:val="00885B49"/>
    <w:rsid w:val="008A6FB3"/>
    <w:rsid w:val="008C4FA6"/>
    <w:rsid w:val="008C556B"/>
    <w:rsid w:val="00951492"/>
    <w:rsid w:val="00952D5F"/>
    <w:rsid w:val="009854C9"/>
    <w:rsid w:val="009A4CAC"/>
    <w:rsid w:val="00B33989"/>
    <w:rsid w:val="00B41EC6"/>
    <w:rsid w:val="00B64434"/>
    <w:rsid w:val="00BF3768"/>
    <w:rsid w:val="00CD56F0"/>
    <w:rsid w:val="00CF2FE9"/>
    <w:rsid w:val="00D1711D"/>
    <w:rsid w:val="00D30686"/>
    <w:rsid w:val="00E021B4"/>
    <w:rsid w:val="00E11F48"/>
    <w:rsid w:val="00E14C0A"/>
    <w:rsid w:val="00E21467"/>
    <w:rsid w:val="00E52457"/>
    <w:rsid w:val="00EA4711"/>
    <w:rsid w:val="00EE7AF2"/>
    <w:rsid w:val="00EF21C2"/>
    <w:rsid w:val="00F34ACD"/>
    <w:rsid w:val="00F61FCB"/>
    <w:rsid w:val="00FF120D"/>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17BB"/>
  <w15:chartTrackingRefBased/>
  <w15:docId w15:val="{18529717-02BE-4A5E-8205-9D1C9DA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49"/>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Bateman</dc:creator>
  <cp:keywords/>
  <dc:description/>
  <cp:lastModifiedBy>NAACCR</cp:lastModifiedBy>
  <cp:revision>6</cp:revision>
  <dcterms:created xsi:type="dcterms:W3CDTF">2021-10-13T14:53:00Z</dcterms:created>
  <dcterms:modified xsi:type="dcterms:W3CDTF">2021-10-14T16:41:00Z</dcterms:modified>
</cp:coreProperties>
</file>