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82AC" w14:textId="77777777" w:rsidR="00232CF6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 xml:space="preserve">Communications </w:t>
      </w:r>
      <w:r w:rsidR="00232CF6">
        <w:rPr>
          <w:rStyle w:val="apple-converted-space"/>
          <w:b/>
          <w:bCs/>
          <w:color w:val="000000" w:themeColor="text1"/>
        </w:rPr>
        <w:t>Steering Committee</w:t>
      </w:r>
    </w:p>
    <w:p w14:paraId="176CFB80" w14:textId="26DB29A6" w:rsidR="001A7C17" w:rsidRPr="00232CF6" w:rsidRDefault="001A7C17" w:rsidP="001A7C17">
      <w:pPr>
        <w:jc w:val="center"/>
        <w:rPr>
          <w:rStyle w:val="apple-converted-space"/>
          <w:bCs/>
          <w:color w:val="000000" w:themeColor="text1"/>
        </w:rPr>
      </w:pPr>
      <w:r w:rsidRPr="00232CF6">
        <w:rPr>
          <w:rStyle w:val="apple-converted-space"/>
          <w:bCs/>
          <w:color w:val="000000" w:themeColor="text1"/>
        </w:rPr>
        <w:t>Meeting Minutes</w:t>
      </w:r>
    </w:p>
    <w:p w14:paraId="11C4F4DE" w14:textId="4C2F9240" w:rsidR="001A7C17" w:rsidRDefault="005A1C6D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>January 24</w:t>
      </w:r>
      <w:r w:rsidR="00232CF6">
        <w:rPr>
          <w:rStyle w:val="apple-converted-space"/>
          <w:b/>
          <w:bCs/>
          <w:color w:val="000000" w:themeColor="text1"/>
        </w:rPr>
        <w:t>, 2022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240582C3" w14:textId="403660B6" w:rsidR="00F07D20" w:rsidRPr="002A1852" w:rsidRDefault="00232CF6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Roll (Nan)</w:t>
      </w:r>
      <w:r w:rsidR="00145179"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45179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Ant</w:t>
      </w:r>
      <w:r w:rsidR="00717B0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oi</w:t>
      </w:r>
      <w:r w:rsidR="00145179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nette Stroup, </w:t>
      </w:r>
      <w:r w:rsidR="00717B0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Lynn </w:t>
      </w:r>
      <w:proofErr w:type="spellStart"/>
      <w:r w:rsidR="00717B0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Gilijahn</w:t>
      </w:r>
      <w:proofErr w:type="spellEnd"/>
      <w:r w:rsidR="00717B0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Charlie Blackburn, Tyler Scott, Monica Thornton, Betsy Kohler, Stephanie Hill, Angela </w:t>
      </w:r>
      <w:proofErr w:type="spellStart"/>
      <w:r w:rsidR="00717B0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Meisner</w:t>
      </w:r>
      <w:proofErr w:type="spellEnd"/>
      <w:r w:rsidR="00717B0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, Dan Curran, Susan Gershman</w:t>
      </w:r>
    </w:p>
    <w:p w14:paraId="18835C40" w14:textId="77777777" w:rsidR="00717B02" w:rsidRPr="002A1852" w:rsidRDefault="00717B02" w:rsidP="00717B02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4BD0E8" w14:textId="3D17C265" w:rsidR="00232CF6" w:rsidRPr="002A1852" w:rsidRDefault="00232CF6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Process Mapping Report (Ann Marie)</w:t>
      </w:r>
    </w:p>
    <w:p w14:paraId="538963CC" w14:textId="4D6F075E" w:rsidR="00717B02" w:rsidRPr="002A1852" w:rsidRDefault="00717B02" w:rsidP="00717B02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Ann Marie was going to submit a Process Mapping Report Summary to the NAACCR Board and hopes to have it done soon. Winny provided a high-level summary for the Board last week.</w:t>
      </w:r>
    </w:p>
    <w:p w14:paraId="0252FED3" w14:textId="1BB687DB" w:rsidR="00717B02" w:rsidRPr="002A1852" w:rsidRDefault="00717B02" w:rsidP="00717B02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898955" w14:textId="0A5B7A96" w:rsidR="00717B02" w:rsidRPr="002A1852" w:rsidRDefault="00717B02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color w:val="000000" w:themeColor="text1"/>
          <w:sz w:val="22"/>
          <w:szCs w:val="22"/>
        </w:rPr>
        <w:t>Steering Committee Charter and Recruitment Updates (Nan/Lynn)</w:t>
      </w:r>
    </w:p>
    <w:p w14:paraId="2020A4C3" w14:textId="77777777" w:rsidR="001659F7" w:rsidRPr="002A1852" w:rsidRDefault="00717B02" w:rsidP="00717B02">
      <w:pPr>
        <w:pStyle w:val="ListParagraph"/>
        <w:numPr>
          <w:ilvl w:val="0"/>
          <w:numId w:val="30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Nan presented the draft of the charter to the group review and suggestions. </w:t>
      </w:r>
    </w:p>
    <w:p w14:paraId="727A7A45" w14:textId="22B54B90" w:rsidR="00717B02" w:rsidRPr="002A1852" w:rsidRDefault="001659F7" w:rsidP="001659F7">
      <w:pPr>
        <w:pStyle w:val="ListParagraph"/>
        <w:numPr>
          <w:ilvl w:val="1"/>
          <w:numId w:val="30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</w:rPr>
        <w:t>Please review and send any comments or questions to Lynn and Annette before the next call.</w:t>
      </w:r>
    </w:p>
    <w:p w14:paraId="6871B23F" w14:textId="2C155825" w:rsidR="00074121" w:rsidRPr="002A1852" w:rsidRDefault="00717B02" w:rsidP="001659F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As far as recruitment efforts go we are in need of a few additional members. </w:t>
      </w:r>
      <w:r w:rsidR="005A1C6D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Annette</w:t>
      </w:r>
      <w:r w:rsidRPr="002A185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is encouraging </w:t>
      </w:r>
      <w:r w:rsidR="00074121" w:rsidRPr="002A185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members from Canada to join any NAACCR Steering Committees. Possibly sections of the Narrative could speak to Canadian partners specifically. Nan is reaching out to others as well. </w:t>
      </w:r>
      <w:r w:rsidR="001659F7" w:rsidRPr="002A185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David O’Brien has joined the NAACCR Narrative Editorial Board and Katie Roman joined the Website/Social Media WG.</w:t>
      </w:r>
    </w:p>
    <w:p w14:paraId="3BB4FB7C" w14:textId="18C476CD" w:rsidR="001659F7" w:rsidRPr="002A1852" w:rsidRDefault="001659F7" w:rsidP="001659F7">
      <w:pPr>
        <w:pStyle w:val="ListParagraph"/>
        <w:numPr>
          <w:ilvl w:val="2"/>
          <w:numId w:val="1"/>
        </w:numPr>
        <w:spacing w:before="0" w:beforeAutospacing="0" w:after="0" w:afterAutospacing="0"/>
        <w:ind w:left="2520" w:hanging="360"/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</w:rPr>
        <w:t>Reach out to others regarding joining this committee.</w:t>
      </w:r>
    </w:p>
    <w:p w14:paraId="440E4860" w14:textId="77777777" w:rsidR="001659F7" w:rsidRPr="002A1852" w:rsidRDefault="001659F7" w:rsidP="001659F7">
      <w:pPr>
        <w:pStyle w:val="ListParagraph"/>
        <w:spacing w:before="0" w:beforeAutospacing="0" w:after="0" w:afterAutospacing="0"/>
        <w:ind w:left="2520"/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549C9B67" w14:textId="1DA1EF9A" w:rsidR="00232CF6" w:rsidRPr="002A1852" w:rsidRDefault="00232CF6" w:rsidP="00CA1D3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Subgroup Descriptions (Role, purpose, objectives for each group) and Membership Updates</w:t>
      </w:r>
    </w:p>
    <w:p w14:paraId="6427459A" w14:textId="60939F5F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Website/Social Media WG (Dan)</w:t>
      </w:r>
      <w:r w:rsidR="001659F7"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659F7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Dan presented </w:t>
      </w:r>
      <w:r w:rsidR="00E03317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past documents</w:t>
      </w:r>
      <w:r w:rsidR="00B52D0C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</w:t>
      </w:r>
      <w:r w:rsidR="001659F7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former Social Media Work Group on goals</w:t>
      </w:r>
      <w:r w:rsidR="00846C9B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, mi</w:t>
      </w:r>
      <w:r w:rsidR="001659F7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ssion statement</w:t>
      </w:r>
      <w:r w:rsidR="00846C9B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, policies and procedures</w:t>
      </w:r>
      <w:r w:rsidR="001659F7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B52D0C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Most agreed promoting social media should be included in the mission statement. </w:t>
      </w:r>
      <w:r w:rsidR="00E03317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possible website goal could be to develop process to keep information on the website, current and improve usability/navigation. </w:t>
      </w:r>
      <w:r w:rsidR="00846C9B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Think about updates that might be needed for the website design and conduct surveys or focus groups.</w:t>
      </w:r>
    </w:p>
    <w:p w14:paraId="2DCE0345" w14:textId="1001D199" w:rsidR="00B52D0C" w:rsidRPr="002A1852" w:rsidRDefault="00E03317" w:rsidP="00B52D0C">
      <w:pPr>
        <w:pStyle w:val="ListParagraph"/>
        <w:numPr>
          <w:ilvl w:val="2"/>
          <w:numId w:val="1"/>
        </w:numPr>
        <w:spacing w:before="0" w:beforeAutospacing="0" w:after="0" w:afterAutospacing="0"/>
        <w:ind w:left="2520" w:hanging="36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Provide to Dan any feedback and/or suggestions for what should be included as Goals for the Website/Social Media WG.</w:t>
      </w:r>
    </w:p>
    <w:p w14:paraId="30D28CEF" w14:textId="605DEBD1" w:rsidR="00E03317" w:rsidRPr="002A1852" w:rsidRDefault="00E03317" w:rsidP="00B52D0C">
      <w:pPr>
        <w:pStyle w:val="ListParagraph"/>
        <w:numPr>
          <w:ilvl w:val="2"/>
          <w:numId w:val="1"/>
        </w:numPr>
        <w:spacing w:before="0" w:beforeAutospacing="0" w:after="0" w:afterAutospacing="0"/>
        <w:ind w:left="2520" w:hanging="36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Lynn and Tyler offered to meet with Dan and Katie to brainstorm ideas.</w:t>
      </w:r>
    </w:p>
    <w:p w14:paraId="0E2CAA3D" w14:textId="6AEF3015" w:rsidR="00846C9B" w:rsidRPr="002A1852" w:rsidRDefault="0024698A" w:rsidP="00B52D0C">
      <w:pPr>
        <w:pStyle w:val="ListParagraph"/>
        <w:numPr>
          <w:ilvl w:val="2"/>
          <w:numId w:val="1"/>
        </w:numPr>
        <w:spacing w:before="0" w:beforeAutospacing="0" w:after="0" w:afterAutospacing="0"/>
        <w:ind w:left="2520" w:hanging="36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Dan will ask Katie to compose week worth of messages</w:t>
      </w:r>
      <w:r w:rsidR="002A185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graphics</w:t>
      </w:r>
      <w:r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A185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 World Cancer Day and have them to Tyler by January 27 so he can get them scheduled to appear 1/31 – 2/4. </w:t>
      </w:r>
      <w:r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2B55AAA" w14:textId="559E5D97" w:rsidR="00B52D0C" w:rsidRPr="002A1852" w:rsidRDefault="00232CF6" w:rsidP="003D3BFB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NAACCR Narrative Editorial Board (Chandrika/Susan/Lynn)</w:t>
      </w:r>
      <w:r w:rsidR="002A1852"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A1852" w:rsidRPr="002A1852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Chandrika has drafted a mission statement.</w:t>
      </w:r>
    </w:p>
    <w:p w14:paraId="37794019" w14:textId="77777777" w:rsidR="002A1852" w:rsidRPr="002A1852" w:rsidRDefault="002A1852" w:rsidP="002A1852">
      <w:pPr>
        <w:pStyle w:val="ListParagraph"/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508AE" w14:textId="63BD7D7A" w:rsidR="00232CF6" w:rsidRPr="002A1852" w:rsidRDefault="00232CF6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Other Tasks</w:t>
      </w:r>
    </w:p>
    <w:p w14:paraId="77838FCD" w14:textId="4508050C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Steering Committee Report</w:t>
      </w:r>
    </w:p>
    <w:p w14:paraId="5FB683B6" w14:textId="2C7E3F16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Update on what is needed for Listserv WG?</w:t>
      </w:r>
    </w:p>
    <w:p w14:paraId="69604A5C" w14:textId="77777777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Communication Plan </w:t>
      </w:r>
    </w:p>
    <w:p w14:paraId="024703BD" w14:textId="39ED8DA8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Nan/Lynn in-person Board/Chair meeting March 2-3, 2022</w:t>
      </w:r>
    </w:p>
    <w:p w14:paraId="5E07FFF9" w14:textId="64DE77E8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18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Recruit via networking, M.A.P. – seek creative, writing, SM presence/influencers, bulletin board</w:t>
      </w:r>
    </w:p>
    <w:p w14:paraId="629A2615" w14:textId="2C656D2B" w:rsidR="00232CF6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18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Role of NAACCR communications coordinator in main office</w:t>
      </w:r>
    </w:p>
    <w:p w14:paraId="4A19D3FA" w14:textId="77777777" w:rsidR="002A1852" w:rsidRDefault="002A1852" w:rsidP="002A1852">
      <w:pPr>
        <w:pStyle w:val="ListParagraph"/>
        <w:spacing w:before="0" w:beforeAutospacing="0" w:after="0" w:afterAutospacing="0"/>
        <w:ind w:left="18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FF9832" w14:textId="77777777" w:rsidR="002A1852" w:rsidRDefault="002A1852" w:rsidP="002A185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meeting and topics: </w:t>
      </w:r>
    </w:p>
    <w:p w14:paraId="2FC7A97A" w14:textId="4F1DA7AC" w:rsidR="002A1852" w:rsidRPr="002A1852" w:rsidRDefault="002A1852" w:rsidP="002A185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1852">
        <w:rPr>
          <w:rFonts w:asciiTheme="minorHAnsi" w:hAnsiTheme="minorHAnsi" w:cstheme="minorHAnsi"/>
          <w:color w:val="000000" w:themeColor="text1"/>
          <w:sz w:val="22"/>
          <w:szCs w:val="22"/>
        </w:rPr>
        <w:t>Monday, February 14, 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FB65FC7" w14:textId="3DFF419E" w:rsidR="002A1852" w:rsidRPr="002A1852" w:rsidRDefault="002A1852" w:rsidP="005A1C6D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000000" w:themeColor="text1"/>
          <w:sz w:val="22"/>
          <w:szCs w:val="22"/>
        </w:rPr>
        <w:t>Steering Committee Charter</w:t>
      </w:r>
    </w:p>
    <w:p w14:paraId="04850D8A" w14:textId="4094822E" w:rsidR="002A1852" w:rsidRPr="002A1852" w:rsidRDefault="002A1852" w:rsidP="005A1C6D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Mission Statement for the NAACCR Narrative Editorial Board</w:t>
      </w:r>
    </w:p>
    <w:bookmarkEnd w:id="0"/>
    <w:p w14:paraId="43D483F9" w14:textId="03956397" w:rsidR="00D8205B" w:rsidRPr="0054431E" w:rsidRDefault="00D8205B" w:rsidP="00D8205B">
      <w:pPr>
        <w:rPr>
          <w:rFonts w:cstheme="minorHAnsi"/>
          <w:color w:val="000000" w:themeColor="text1"/>
          <w:highlight w:val="yellow"/>
        </w:rPr>
      </w:pPr>
    </w:p>
    <w:sectPr w:rsidR="00D8205B" w:rsidRPr="0054431E" w:rsidSect="005933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152B5" w14:textId="77777777" w:rsidR="00CA56CF" w:rsidRDefault="00CA56CF" w:rsidP="001D7567">
      <w:r>
        <w:separator/>
      </w:r>
    </w:p>
  </w:endnote>
  <w:endnote w:type="continuationSeparator" w:id="0">
    <w:p w14:paraId="3DA4DDC9" w14:textId="77777777" w:rsidR="00CA56CF" w:rsidRDefault="00CA56CF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6700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01F5" w14:textId="7C34D274" w:rsidR="00232CF6" w:rsidRPr="00717B02" w:rsidRDefault="00232CF6" w:rsidP="00232CF6">
        <w:pPr>
          <w:pStyle w:val="Footer"/>
          <w:rPr>
            <w:i/>
            <w:sz w:val="18"/>
            <w:szCs w:val="18"/>
          </w:rPr>
        </w:pPr>
        <w:r w:rsidRPr="00717B02">
          <w:rPr>
            <w:i/>
            <w:sz w:val="18"/>
            <w:szCs w:val="18"/>
          </w:rPr>
          <w:t>Communications Steering Committee</w:t>
        </w:r>
        <w:r w:rsidR="00717B02">
          <w:rPr>
            <w:i/>
            <w:sz w:val="18"/>
            <w:szCs w:val="18"/>
          </w:rPr>
          <w:t xml:space="preserve"> Meeting Minutes</w:t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fldChar w:fldCharType="begin"/>
        </w:r>
        <w:r w:rsidRPr="00717B02">
          <w:rPr>
            <w:i/>
            <w:sz w:val="18"/>
            <w:szCs w:val="18"/>
          </w:rPr>
          <w:instrText xml:space="preserve"> PAGE   \* MERGEFORMAT </w:instrText>
        </w:r>
        <w:r w:rsidRPr="00717B02">
          <w:rPr>
            <w:i/>
            <w:sz w:val="18"/>
            <w:szCs w:val="18"/>
          </w:rPr>
          <w:fldChar w:fldCharType="separate"/>
        </w:r>
        <w:r w:rsidR="005A1C6D">
          <w:rPr>
            <w:i/>
            <w:noProof/>
            <w:sz w:val="18"/>
            <w:szCs w:val="18"/>
          </w:rPr>
          <w:t>1</w:t>
        </w:r>
        <w:r w:rsidRPr="00717B02">
          <w:rPr>
            <w:i/>
            <w:noProof/>
            <w:sz w:val="18"/>
            <w:szCs w:val="18"/>
          </w:rPr>
          <w:fldChar w:fldCharType="end"/>
        </w:r>
      </w:p>
    </w:sdtContent>
  </w:sdt>
  <w:p w14:paraId="08C4ECCC" w14:textId="4BAE0DBF" w:rsidR="00232CF6" w:rsidRPr="00717B02" w:rsidRDefault="00232CF6" w:rsidP="00232CF6">
    <w:pPr>
      <w:pStyle w:val="Footer"/>
      <w:rPr>
        <w:i/>
        <w:sz w:val="18"/>
        <w:szCs w:val="18"/>
      </w:rPr>
    </w:pPr>
    <w:r w:rsidRPr="00717B02">
      <w:rPr>
        <w:i/>
        <w:sz w:val="18"/>
        <w:szCs w:val="18"/>
      </w:rPr>
      <w:t>1/</w:t>
    </w:r>
    <w:r w:rsidR="005A1C6D">
      <w:rPr>
        <w:i/>
        <w:sz w:val="18"/>
        <w:szCs w:val="18"/>
      </w:rPr>
      <w:t>24</w:t>
    </w:r>
    <w:r w:rsidRPr="00717B02">
      <w:rPr>
        <w:i/>
        <w:sz w:val="18"/>
        <w:szCs w:val="18"/>
      </w:rPr>
      <w:t>/2022</w:t>
    </w:r>
  </w:p>
  <w:p w14:paraId="3AB5FE7F" w14:textId="43CAB365" w:rsidR="007A4AE1" w:rsidRPr="00232CF6" w:rsidRDefault="007A4AE1" w:rsidP="0023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FE1B" w14:textId="77777777" w:rsidR="00CA56CF" w:rsidRDefault="00CA56CF" w:rsidP="001D7567">
      <w:r>
        <w:separator/>
      </w:r>
    </w:p>
  </w:footnote>
  <w:footnote w:type="continuationSeparator" w:id="0">
    <w:p w14:paraId="0FFCC601" w14:textId="77777777" w:rsidR="00CA56CF" w:rsidRDefault="00CA56CF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D19DB"/>
    <w:multiLevelType w:val="hybridMultilevel"/>
    <w:tmpl w:val="48E03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E85"/>
    <w:multiLevelType w:val="hybridMultilevel"/>
    <w:tmpl w:val="62DAB106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27"/>
  </w:num>
  <w:num w:numId="11">
    <w:abstractNumId w:val="28"/>
  </w:num>
  <w:num w:numId="12">
    <w:abstractNumId w:val="4"/>
  </w:num>
  <w:num w:numId="13">
    <w:abstractNumId w:val="24"/>
  </w:num>
  <w:num w:numId="14">
    <w:abstractNumId w:val="16"/>
  </w:num>
  <w:num w:numId="15">
    <w:abstractNumId w:val="23"/>
  </w:num>
  <w:num w:numId="16">
    <w:abstractNumId w:val="22"/>
  </w:num>
  <w:num w:numId="17">
    <w:abstractNumId w:val="26"/>
  </w:num>
  <w:num w:numId="18">
    <w:abstractNumId w:val="10"/>
  </w:num>
  <w:num w:numId="19">
    <w:abstractNumId w:val="17"/>
  </w:num>
  <w:num w:numId="20">
    <w:abstractNumId w:val="1"/>
  </w:num>
  <w:num w:numId="21">
    <w:abstractNumId w:val="3"/>
  </w:num>
  <w:num w:numId="22">
    <w:abstractNumId w:val="18"/>
  </w:num>
  <w:num w:numId="23">
    <w:abstractNumId w:val="21"/>
  </w:num>
  <w:num w:numId="24">
    <w:abstractNumId w:val="29"/>
  </w:num>
  <w:num w:numId="25">
    <w:abstractNumId w:val="20"/>
  </w:num>
  <w:num w:numId="26">
    <w:abstractNumId w:val="8"/>
  </w:num>
  <w:num w:numId="27">
    <w:abstractNumId w:val="15"/>
  </w:num>
  <w:num w:numId="28">
    <w:abstractNumId w:val="6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C"/>
    <w:rsid w:val="00001771"/>
    <w:rsid w:val="00001D81"/>
    <w:rsid w:val="0000279F"/>
    <w:rsid w:val="00003399"/>
    <w:rsid w:val="00014C2C"/>
    <w:rsid w:val="000158E1"/>
    <w:rsid w:val="000227DC"/>
    <w:rsid w:val="00030457"/>
    <w:rsid w:val="0003235D"/>
    <w:rsid w:val="000340A8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4121"/>
    <w:rsid w:val="00075E14"/>
    <w:rsid w:val="00076870"/>
    <w:rsid w:val="00077BBB"/>
    <w:rsid w:val="000811A3"/>
    <w:rsid w:val="00090546"/>
    <w:rsid w:val="000A2345"/>
    <w:rsid w:val="000A4C58"/>
    <w:rsid w:val="000B38A2"/>
    <w:rsid w:val="000C6352"/>
    <w:rsid w:val="000C7063"/>
    <w:rsid w:val="000D24F5"/>
    <w:rsid w:val="000D4D04"/>
    <w:rsid w:val="000E0607"/>
    <w:rsid w:val="000E1291"/>
    <w:rsid w:val="000E544C"/>
    <w:rsid w:val="000E5773"/>
    <w:rsid w:val="000E59CA"/>
    <w:rsid w:val="000F1989"/>
    <w:rsid w:val="000F686D"/>
    <w:rsid w:val="001007AE"/>
    <w:rsid w:val="0010534D"/>
    <w:rsid w:val="001058EE"/>
    <w:rsid w:val="00106DC1"/>
    <w:rsid w:val="00116263"/>
    <w:rsid w:val="00117D3E"/>
    <w:rsid w:val="00122FEF"/>
    <w:rsid w:val="00124091"/>
    <w:rsid w:val="00131A26"/>
    <w:rsid w:val="001336D0"/>
    <w:rsid w:val="00135E7F"/>
    <w:rsid w:val="001404D9"/>
    <w:rsid w:val="00140F90"/>
    <w:rsid w:val="00141639"/>
    <w:rsid w:val="00144160"/>
    <w:rsid w:val="00145179"/>
    <w:rsid w:val="001461E1"/>
    <w:rsid w:val="00146BF1"/>
    <w:rsid w:val="0015646C"/>
    <w:rsid w:val="0016192A"/>
    <w:rsid w:val="00161B82"/>
    <w:rsid w:val="00163456"/>
    <w:rsid w:val="001659F7"/>
    <w:rsid w:val="001746E2"/>
    <w:rsid w:val="0018196C"/>
    <w:rsid w:val="001872AE"/>
    <w:rsid w:val="0019043C"/>
    <w:rsid w:val="001A0A02"/>
    <w:rsid w:val="001A106A"/>
    <w:rsid w:val="001A301D"/>
    <w:rsid w:val="001A59CD"/>
    <w:rsid w:val="001A74B0"/>
    <w:rsid w:val="001A7A3D"/>
    <w:rsid w:val="001A7C17"/>
    <w:rsid w:val="001B25E9"/>
    <w:rsid w:val="001B65D8"/>
    <w:rsid w:val="001C1034"/>
    <w:rsid w:val="001C6645"/>
    <w:rsid w:val="001C7191"/>
    <w:rsid w:val="001D45D6"/>
    <w:rsid w:val="001D7567"/>
    <w:rsid w:val="001E0040"/>
    <w:rsid w:val="001E26D7"/>
    <w:rsid w:val="001E3BDB"/>
    <w:rsid w:val="001E5A2D"/>
    <w:rsid w:val="001F3248"/>
    <w:rsid w:val="001F5E03"/>
    <w:rsid w:val="001F69EA"/>
    <w:rsid w:val="002005D1"/>
    <w:rsid w:val="00204F1D"/>
    <w:rsid w:val="0020579C"/>
    <w:rsid w:val="00205A73"/>
    <w:rsid w:val="00211F68"/>
    <w:rsid w:val="002131CA"/>
    <w:rsid w:val="00220511"/>
    <w:rsid w:val="002259CF"/>
    <w:rsid w:val="00225BB1"/>
    <w:rsid w:val="00230D25"/>
    <w:rsid w:val="00232CF6"/>
    <w:rsid w:val="00233982"/>
    <w:rsid w:val="0024030B"/>
    <w:rsid w:val="0024501C"/>
    <w:rsid w:val="0024698A"/>
    <w:rsid w:val="0025238E"/>
    <w:rsid w:val="00256454"/>
    <w:rsid w:val="00256E4A"/>
    <w:rsid w:val="00257B7A"/>
    <w:rsid w:val="0026232F"/>
    <w:rsid w:val="002658DC"/>
    <w:rsid w:val="00265E40"/>
    <w:rsid w:val="0027321A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1852"/>
    <w:rsid w:val="002A4FBC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FF4"/>
    <w:rsid w:val="00312E81"/>
    <w:rsid w:val="003130B1"/>
    <w:rsid w:val="00317A60"/>
    <w:rsid w:val="00317D24"/>
    <w:rsid w:val="0032219E"/>
    <w:rsid w:val="00333352"/>
    <w:rsid w:val="00343393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681C"/>
    <w:rsid w:val="00390EA9"/>
    <w:rsid w:val="003B7265"/>
    <w:rsid w:val="003B74C8"/>
    <w:rsid w:val="003C743B"/>
    <w:rsid w:val="003D252A"/>
    <w:rsid w:val="003E188F"/>
    <w:rsid w:val="003E21E5"/>
    <w:rsid w:val="003E6AA5"/>
    <w:rsid w:val="003E6CAD"/>
    <w:rsid w:val="003F126A"/>
    <w:rsid w:val="003F783D"/>
    <w:rsid w:val="00403984"/>
    <w:rsid w:val="00406B8B"/>
    <w:rsid w:val="00410F18"/>
    <w:rsid w:val="00411731"/>
    <w:rsid w:val="00412DFC"/>
    <w:rsid w:val="0042027B"/>
    <w:rsid w:val="004224E9"/>
    <w:rsid w:val="00424B21"/>
    <w:rsid w:val="00424C19"/>
    <w:rsid w:val="00426B73"/>
    <w:rsid w:val="0043461B"/>
    <w:rsid w:val="00437087"/>
    <w:rsid w:val="00440552"/>
    <w:rsid w:val="00440E5D"/>
    <w:rsid w:val="004459FC"/>
    <w:rsid w:val="004514C9"/>
    <w:rsid w:val="004545DB"/>
    <w:rsid w:val="00456416"/>
    <w:rsid w:val="00465D8E"/>
    <w:rsid w:val="0047303F"/>
    <w:rsid w:val="00477D1D"/>
    <w:rsid w:val="0048135A"/>
    <w:rsid w:val="00483660"/>
    <w:rsid w:val="0048421C"/>
    <w:rsid w:val="00487AA8"/>
    <w:rsid w:val="00492D2C"/>
    <w:rsid w:val="00493510"/>
    <w:rsid w:val="004A0559"/>
    <w:rsid w:val="004A077D"/>
    <w:rsid w:val="004A08B1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B1B"/>
    <w:rsid w:val="0051125C"/>
    <w:rsid w:val="005130A3"/>
    <w:rsid w:val="00517DF2"/>
    <w:rsid w:val="00526481"/>
    <w:rsid w:val="005277A8"/>
    <w:rsid w:val="0052783A"/>
    <w:rsid w:val="005310D5"/>
    <w:rsid w:val="00531741"/>
    <w:rsid w:val="00533488"/>
    <w:rsid w:val="00541AEC"/>
    <w:rsid w:val="005424B7"/>
    <w:rsid w:val="0054431E"/>
    <w:rsid w:val="005549AE"/>
    <w:rsid w:val="00556BD3"/>
    <w:rsid w:val="00566F41"/>
    <w:rsid w:val="00567D47"/>
    <w:rsid w:val="005704BE"/>
    <w:rsid w:val="0057577D"/>
    <w:rsid w:val="00575C0A"/>
    <w:rsid w:val="0058755D"/>
    <w:rsid w:val="00590573"/>
    <w:rsid w:val="0059132B"/>
    <w:rsid w:val="005933C2"/>
    <w:rsid w:val="005A05FE"/>
    <w:rsid w:val="005A1C6D"/>
    <w:rsid w:val="005A38A0"/>
    <w:rsid w:val="005A524C"/>
    <w:rsid w:val="005A6F3A"/>
    <w:rsid w:val="005A75D5"/>
    <w:rsid w:val="005B19CE"/>
    <w:rsid w:val="005B4BF0"/>
    <w:rsid w:val="005C0832"/>
    <w:rsid w:val="005C5771"/>
    <w:rsid w:val="005D0035"/>
    <w:rsid w:val="005D4F58"/>
    <w:rsid w:val="005E03B7"/>
    <w:rsid w:val="005F1D0F"/>
    <w:rsid w:val="005F7509"/>
    <w:rsid w:val="00601A99"/>
    <w:rsid w:val="0060398E"/>
    <w:rsid w:val="00610056"/>
    <w:rsid w:val="00610AA1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F80"/>
    <w:rsid w:val="00657EAD"/>
    <w:rsid w:val="00663B88"/>
    <w:rsid w:val="0066676F"/>
    <w:rsid w:val="006738EB"/>
    <w:rsid w:val="00690942"/>
    <w:rsid w:val="00691105"/>
    <w:rsid w:val="006A2D98"/>
    <w:rsid w:val="006B7BF8"/>
    <w:rsid w:val="006C02AE"/>
    <w:rsid w:val="006C2AE5"/>
    <w:rsid w:val="006D3E85"/>
    <w:rsid w:val="006D50A6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17B02"/>
    <w:rsid w:val="00724B75"/>
    <w:rsid w:val="00727A07"/>
    <w:rsid w:val="00730666"/>
    <w:rsid w:val="007307A6"/>
    <w:rsid w:val="00733B86"/>
    <w:rsid w:val="007373CF"/>
    <w:rsid w:val="00743217"/>
    <w:rsid w:val="00747E9B"/>
    <w:rsid w:val="00751D97"/>
    <w:rsid w:val="0075365D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A4AE1"/>
    <w:rsid w:val="007A57EF"/>
    <w:rsid w:val="007A5D00"/>
    <w:rsid w:val="007B01E0"/>
    <w:rsid w:val="007B5477"/>
    <w:rsid w:val="007B7ECC"/>
    <w:rsid w:val="007C1FF0"/>
    <w:rsid w:val="007D2476"/>
    <w:rsid w:val="007D651B"/>
    <w:rsid w:val="007E01AB"/>
    <w:rsid w:val="007E2E68"/>
    <w:rsid w:val="007E5425"/>
    <w:rsid w:val="007F3AFA"/>
    <w:rsid w:val="007F599A"/>
    <w:rsid w:val="007F7213"/>
    <w:rsid w:val="0080078B"/>
    <w:rsid w:val="00815133"/>
    <w:rsid w:val="0082352E"/>
    <w:rsid w:val="00824D8E"/>
    <w:rsid w:val="00826581"/>
    <w:rsid w:val="008271BF"/>
    <w:rsid w:val="00846C9B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9322C"/>
    <w:rsid w:val="008B0876"/>
    <w:rsid w:val="008B0E78"/>
    <w:rsid w:val="008B2169"/>
    <w:rsid w:val="008B39E9"/>
    <w:rsid w:val="008B4C01"/>
    <w:rsid w:val="008B71A3"/>
    <w:rsid w:val="008B72B8"/>
    <w:rsid w:val="008B77CB"/>
    <w:rsid w:val="008C18D2"/>
    <w:rsid w:val="008C1A08"/>
    <w:rsid w:val="008C3BF2"/>
    <w:rsid w:val="008D3DC9"/>
    <w:rsid w:val="008D57AC"/>
    <w:rsid w:val="008F3F0C"/>
    <w:rsid w:val="008F41E9"/>
    <w:rsid w:val="008F6759"/>
    <w:rsid w:val="008F6CDD"/>
    <w:rsid w:val="00905CDF"/>
    <w:rsid w:val="0090655B"/>
    <w:rsid w:val="00910C54"/>
    <w:rsid w:val="00911B3A"/>
    <w:rsid w:val="009122BF"/>
    <w:rsid w:val="00917076"/>
    <w:rsid w:val="00924FB7"/>
    <w:rsid w:val="00925215"/>
    <w:rsid w:val="00930055"/>
    <w:rsid w:val="00934187"/>
    <w:rsid w:val="00934383"/>
    <w:rsid w:val="00935926"/>
    <w:rsid w:val="00942386"/>
    <w:rsid w:val="009427D8"/>
    <w:rsid w:val="009636E5"/>
    <w:rsid w:val="00963BD7"/>
    <w:rsid w:val="00963DEE"/>
    <w:rsid w:val="00972257"/>
    <w:rsid w:val="0097388A"/>
    <w:rsid w:val="00974FBF"/>
    <w:rsid w:val="00983EE9"/>
    <w:rsid w:val="00986AEE"/>
    <w:rsid w:val="00990C39"/>
    <w:rsid w:val="00991FA3"/>
    <w:rsid w:val="009A4800"/>
    <w:rsid w:val="009A6FF2"/>
    <w:rsid w:val="009A7F57"/>
    <w:rsid w:val="009B66D0"/>
    <w:rsid w:val="009B74EE"/>
    <w:rsid w:val="009C07A4"/>
    <w:rsid w:val="009C13DB"/>
    <w:rsid w:val="009C7AE3"/>
    <w:rsid w:val="009D2038"/>
    <w:rsid w:val="009E4095"/>
    <w:rsid w:val="009E6A38"/>
    <w:rsid w:val="009F6C91"/>
    <w:rsid w:val="00A04611"/>
    <w:rsid w:val="00A10B5D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7B50"/>
    <w:rsid w:val="00A63A15"/>
    <w:rsid w:val="00A6597D"/>
    <w:rsid w:val="00A7163E"/>
    <w:rsid w:val="00A71B35"/>
    <w:rsid w:val="00A76F7A"/>
    <w:rsid w:val="00A807C8"/>
    <w:rsid w:val="00A85676"/>
    <w:rsid w:val="00A94860"/>
    <w:rsid w:val="00A95B77"/>
    <w:rsid w:val="00A97F2B"/>
    <w:rsid w:val="00AA03E5"/>
    <w:rsid w:val="00AA1C2E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D0B36"/>
    <w:rsid w:val="00AD18A9"/>
    <w:rsid w:val="00AD330D"/>
    <w:rsid w:val="00AD43DA"/>
    <w:rsid w:val="00AE137E"/>
    <w:rsid w:val="00AE34B0"/>
    <w:rsid w:val="00AE3B8E"/>
    <w:rsid w:val="00AE6885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34BC"/>
    <w:rsid w:val="00B44259"/>
    <w:rsid w:val="00B52D0C"/>
    <w:rsid w:val="00B5732B"/>
    <w:rsid w:val="00B5776C"/>
    <w:rsid w:val="00B62716"/>
    <w:rsid w:val="00B66575"/>
    <w:rsid w:val="00B70964"/>
    <w:rsid w:val="00B90B5A"/>
    <w:rsid w:val="00B91E5B"/>
    <w:rsid w:val="00B9626B"/>
    <w:rsid w:val="00B97F66"/>
    <w:rsid w:val="00BA2144"/>
    <w:rsid w:val="00BA776C"/>
    <w:rsid w:val="00BB0BD9"/>
    <w:rsid w:val="00BB2259"/>
    <w:rsid w:val="00BB427B"/>
    <w:rsid w:val="00BC1BC3"/>
    <w:rsid w:val="00BC3E13"/>
    <w:rsid w:val="00BC40BF"/>
    <w:rsid w:val="00BC7F6F"/>
    <w:rsid w:val="00BE20DD"/>
    <w:rsid w:val="00BE4E2E"/>
    <w:rsid w:val="00BE5426"/>
    <w:rsid w:val="00BE7459"/>
    <w:rsid w:val="00BF0368"/>
    <w:rsid w:val="00BF2636"/>
    <w:rsid w:val="00BF2D4D"/>
    <w:rsid w:val="00BF3364"/>
    <w:rsid w:val="00BF7EAF"/>
    <w:rsid w:val="00C0162F"/>
    <w:rsid w:val="00C01EAA"/>
    <w:rsid w:val="00C04021"/>
    <w:rsid w:val="00C15C09"/>
    <w:rsid w:val="00C20D71"/>
    <w:rsid w:val="00C22D76"/>
    <w:rsid w:val="00C26BA6"/>
    <w:rsid w:val="00C32656"/>
    <w:rsid w:val="00C337C1"/>
    <w:rsid w:val="00C357F2"/>
    <w:rsid w:val="00C35B7B"/>
    <w:rsid w:val="00C428E5"/>
    <w:rsid w:val="00C468C0"/>
    <w:rsid w:val="00C47AE7"/>
    <w:rsid w:val="00C53EDB"/>
    <w:rsid w:val="00C54431"/>
    <w:rsid w:val="00C5651D"/>
    <w:rsid w:val="00C64DF0"/>
    <w:rsid w:val="00C64F67"/>
    <w:rsid w:val="00C67CDE"/>
    <w:rsid w:val="00C7355F"/>
    <w:rsid w:val="00C747E2"/>
    <w:rsid w:val="00C74A30"/>
    <w:rsid w:val="00C825A8"/>
    <w:rsid w:val="00C84F93"/>
    <w:rsid w:val="00C86006"/>
    <w:rsid w:val="00C922BA"/>
    <w:rsid w:val="00C937D1"/>
    <w:rsid w:val="00C96F8C"/>
    <w:rsid w:val="00CA0B6D"/>
    <w:rsid w:val="00CA2AB3"/>
    <w:rsid w:val="00CA3B72"/>
    <w:rsid w:val="00CA56CF"/>
    <w:rsid w:val="00CB32ED"/>
    <w:rsid w:val="00CC24A6"/>
    <w:rsid w:val="00CC79DF"/>
    <w:rsid w:val="00CD55AB"/>
    <w:rsid w:val="00CD7227"/>
    <w:rsid w:val="00CD7640"/>
    <w:rsid w:val="00CF12B8"/>
    <w:rsid w:val="00CF1A19"/>
    <w:rsid w:val="00CF5B4F"/>
    <w:rsid w:val="00D035BE"/>
    <w:rsid w:val="00D073EE"/>
    <w:rsid w:val="00D11B5E"/>
    <w:rsid w:val="00D13743"/>
    <w:rsid w:val="00D14927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74F72"/>
    <w:rsid w:val="00D75636"/>
    <w:rsid w:val="00D81225"/>
    <w:rsid w:val="00D8205B"/>
    <w:rsid w:val="00D824B6"/>
    <w:rsid w:val="00D85924"/>
    <w:rsid w:val="00D91207"/>
    <w:rsid w:val="00D91643"/>
    <w:rsid w:val="00D92AF3"/>
    <w:rsid w:val="00DA1DE1"/>
    <w:rsid w:val="00DA7630"/>
    <w:rsid w:val="00DB419D"/>
    <w:rsid w:val="00DB78D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3317"/>
    <w:rsid w:val="00E06129"/>
    <w:rsid w:val="00E13724"/>
    <w:rsid w:val="00E23144"/>
    <w:rsid w:val="00E232B4"/>
    <w:rsid w:val="00E30BAB"/>
    <w:rsid w:val="00E35C75"/>
    <w:rsid w:val="00E36223"/>
    <w:rsid w:val="00E44EE9"/>
    <w:rsid w:val="00E46CE4"/>
    <w:rsid w:val="00E47BFF"/>
    <w:rsid w:val="00E5125B"/>
    <w:rsid w:val="00E53A15"/>
    <w:rsid w:val="00E66057"/>
    <w:rsid w:val="00E86E2C"/>
    <w:rsid w:val="00E90566"/>
    <w:rsid w:val="00E96A87"/>
    <w:rsid w:val="00EA76FE"/>
    <w:rsid w:val="00EB1892"/>
    <w:rsid w:val="00EB23DA"/>
    <w:rsid w:val="00EB2419"/>
    <w:rsid w:val="00EB3D71"/>
    <w:rsid w:val="00EB3E15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D76E5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4EFA"/>
    <w:rsid w:val="00F25F54"/>
    <w:rsid w:val="00F26BDD"/>
    <w:rsid w:val="00F30FDA"/>
    <w:rsid w:val="00F3106B"/>
    <w:rsid w:val="00F3113A"/>
    <w:rsid w:val="00F37B65"/>
    <w:rsid w:val="00F47E22"/>
    <w:rsid w:val="00F501D1"/>
    <w:rsid w:val="00F50F3C"/>
    <w:rsid w:val="00F5114A"/>
    <w:rsid w:val="00F51582"/>
    <w:rsid w:val="00F54346"/>
    <w:rsid w:val="00F54FFA"/>
    <w:rsid w:val="00F61E3F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C4EAB"/>
    <w:rsid w:val="00FD31AC"/>
    <w:rsid w:val="00FD3A6A"/>
    <w:rsid w:val="00FE0959"/>
    <w:rsid w:val="00FE5998"/>
    <w:rsid w:val="00FE7AD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5AFE"/>
  <w15:chartTrackingRefBased/>
  <w15:docId w15:val="{2935D4A3-2A6B-894C-B6C4-F253349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4</cp:revision>
  <cp:lastPrinted>2020-10-20T15:52:00Z</cp:lastPrinted>
  <dcterms:created xsi:type="dcterms:W3CDTF">2022-01-25T20:00:00Z</dcterms:created>
  <dcterms:modified xsi:type="dcterms:W3CDTF">2022-01-27T19:54:00Z</dcterms:modified>
</cp:coreProperties>
</file>