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4310" w:type="dxa"/>
        <w:tblLook w:val="01E0" w:firstRow="1" w:lastRow="1" w:firstColumn="1" w:lastColumn="1" w:noHBand="0" w:noVBand="0"/>
      </w:tblPr>
      <w:tblGrid>
        <w:gridCol w:w="180"/>
        <w:gridCol w:w="9540"/>
        <w:gridCol w:w="4436"/>
        <w:gridCol w:w="154"/>
      </w:tblGrid>
      <w:tr w:rsidR="00746593" w:rsidRPr="00E67FCB" w14:paraId="4D5F50CB" w14:textId="77777777" w:rsidTr="00C46429">
        <w:trPr>
          <w:gridAfter w:val="1"/>
          <w:wAfter w:w="154" w:type="dxa"/>
        </w:trPr>
        <w:tc>
          <w:tcPr>
            <w:tcW w:w="14156" w:type="dxa"/>
            <w:gridSpan w:val="3"/>
          </w:tcPr>
          <w:p w14:paraId="3BA5363B" w14:textId="3A89BEA8" w:rsidR="00881EBC" w:rsidRDefault="009C63FB" w:rsidP="00881EBC">
            <w:pPr>
              <w:pStyle w:val="Header"/>
              <w:tabs>
                <w:tab w:val="left" w:pos="720"/>
              </w:tabs>
              <w:jc w:val="center"/>
              <w:rPr>
                <w:rFonts w:ascii="Arial" w:hAnsi="Arial"/>
                <w:b/>
                <w:sz w:val="24"/>
                <w:szCs w:val="24"/>
              </w:rPr>
            </w:pPr>
            <w:r>
              <w:rPr>
                <w:rFonts w:ascii="Arial" w:hAnsi="Arial"/>
                <w:b/>
                <w:sz w:val="24"/>
                <w:szCs w:val="24"/>
              </w:rPr>
              <w:t>Research &amp; Data Use</w:t>
            </w:r>
            <w:r w:rsidR="00881EBC">
              <w:rPr>
                <w:rFonts w:ascii="Arial" w:hAnsi="Arial"/>
                <w:b/>
                <w:sz w:val="24"/>
                <w:szCs w:val="24"/>
              </w:rPr>
              <w:t xml:space="preserve"> Steering Committee</w:t>
            </w:r>
          </w:p>
          <w:p w14:paraId="5C193050" w14:textId="388F7570" w:rsidR="00F141BB" w:rsidRPr="00F141BB" w:rsidRDefault="00584CBC" w:rsidP="008C121A">
            <w:pPr>
              <w:pStyle w:val="Header"/>
              <w:tabs>
                <w:tab w:val="left" w:pos="720"/>
              </w:tabs>
              <w:jc w:val="center"/>
              <w:rPr>
                <w:rFonts w:ascii="Arial" w:hAnsi="Arial"/>
                <w:b/>
                <w:sz w:val="24"/>
                <w:szCs w:val="24"/>
              </w:rPr>
            </w:pPr>
            <w:r>
              <w:rPr>
                <w:rFonts w:ascii="Arial" w:hAnsi="Arial"/>
                <w:b/>
                <w:sz w:val="24"/>
                <w:szCs w:val="24"/>
              </w:rPr>
              <w:t>J</w:t>
            </w:r>
            <w:r w:rsidR="008C121A">
              <w:rPr>
                <w:rFonts w:ascii="Arial" w:hAnsi="Arial"/>
                <w:b/>
                <w:sz w:val="24"/>
                <w:szCs w:val="24"/>
              </w:rPr>
              <w:t>uly 27</w:t>
            </w:r>
            <w:r w:rsidR="00DB30EC">
              <w:rPr>
                <w:rFonts w:ascii="Arial" w:hAnsi="Arial"/>
                <w:b/>
                <w:sz w:val="24"/>
                <w:szCs w:val="24"/>
              </w:rPr>
              <w:t>,</w:t>
            </w:r>
            <w:r w:rsidR="00330462">
              <w:rPr>
                <w:rFonts w:ascii="Arial" w:hAnsi="Arial"/>
                <w:b/>
                <w:sz w:val="24"/>
                <w:szCs w:val="24"/>
              </w:rPr>
              <w:t xml:space="preserve"> 20</w:t>
            </w:r>
            <w:r w:rsidR="006E2623">
              <w:rPr>
                <w:rFonts w:ascii="Arial" w:hAnsi="Arial"/>
                <w:b/>
                <w:sz w:val="24"/>
                <w:szCs w:val="24"/>
              </w:rPr>
              <w:t>21</w:t>
            </w:r>
          </w:p>
        </w:tc>
      </w:tr>
      <w:tr w:rsidR="00746593" w:rsidRPr="005F1396" w14:paraId="5C331264" w14:textId="77777777" w:rsidTr="00C46429">
        <w:trPr>
          <w:gridAfter w:val="1"/>
          <w:wAfter w:w="154" w:type="dxa"/>
        </w:trPr>
        <w:tc>
          <w:tcPr>
            <w:tcW w:w="14156" w:type="dxa"/>
            <w:gridSpan w:val="3"/>
            <w:tcBorders>
              <w:right w:val="nil"/>
            </w:tcBorders>
          </w:tcPr>
          <w:tbl>
            <w:tblPr>
              <w:tblW w:w="13860" w:type="dxa"/>
              <w:tblInd w:w="70" w:type="dxa"/>
              <w:tblBorders>
                <w:top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2250"/>
              <w:gridCol w:w="2295"/>
              <w:gridCol w:w="2295"/>
              <w:gridCol w:w="3960"/>
            </w:tblGrid>
            <w:tr w:rsidR="00931E23" w:rsidRPr="00624BFE" w14:paraId="235EBC83" w14:textId="77777777" w:rsidTr="00704CF4">
              <w:tc>
                <w:tcPr>
                  <w:tcW w:w="13860" w:type="dxa"/>
                  <w:gridSpan w:val="5"/>
                  <w:tcBorders>
                    <w:left w:val="single" w:sz="4" w:space="0" w:color="auto"/>
                    <w:bottom w:val="single" w:sz="4" w:space="0" w:color="auto"/>
                  </w:tcBorders>
                  <w:shd w:val="clear" w:color="auto" w:fill="D9D9D9"/>
                </w:tcPr>
                <w:p w14:paraId="03F32F00" w14:textId="508CE605" w:rsidR="00931E23" w:rsidRPr="00624BFE" w:rsidRDefault="00931E23" w:rsidP="00931E23">
                  <w:pPr>
                    <w:pStyle w:val="Header"/>
                    <w:tabs>
                      <w:tab w:val="left" w:pos="720"/>
                    </w:tabs>
                    <w:rPr>
                      <w:rFonts w:ascii="Arial" w:hAnsi="Arial" w:cs="Arial"/>
                      <w:color w:val="C0C0C0"/>
                      <w:sz w:val="18"/>
                      <w:szCs w:val="18"/>
                    </w:rPr>
                  </w:pPr>
                  <w:r w:rsidRPr="00624BFE">
                    <w:rPr>
                      <w:rFonts w:ascii="Arial" w:hAnsi="Arial" w:cs="Arial"/>
                      <w:b/>
                      <w:sz w:val="18"/>
                      <w:szCs w:val="18"/>
                    </w:rPr>
                    <w:t xml:space="preserve">Attendance    </w:t>
                  </w:r>
                </w:p>
              </w:tc>
            </w:tr>
            <w:tr w:rsidR="00624BFE" w:rsidRPr="00624BFE" w14:paraId="7371BBEF" w14:textId="77777777" w:rsidTr="0014565D">
              <w:tc>
                <w:tcPr>
                  <w:tcW w:w="3060" w:type="dxa"/>
                  <w:tcBorders>
                    <w:left w:val="single" w:sz="4" w:space="0" w:color="auto"/>
                    <w:right w:val="nil"/>
                  </w:tcBorders>
                </w:tcPr>
                <w:p w14:paraId="0472B932" w14:textId="0B18D790" w:rsidR="00624BFE" w:rsidRPr="008C121A" w:rsidRDefault="00624BFE" w:rsidP="00C85F4E">
                  <w:pPr>
                    <w:rPr>
                      <w:rFonts w:ascii="Arial" w:hAnsi="Arial" w:cs="Arial"/>
                      <w:b/>
                      <w:sz w:val="18"/>
                      <w:szCs w:val="18"/>
                    </w:rPr>
                  </w:pPr>
                  <w:r w:rsidRPr="008C121A">
                    <w:rPr>
                      <w:rFonts w:ascii="Arial" w:hAnsi="Arial" w:cs="Arial"/>
                      <w:b/>
                      <w:sz w:val="18"/>
                      <w:szCs w:val="18"/>
                    </w:rPr>
                    <w:t>Members Present:</w:t>
                  </w:r>
                </w:p>
                <w:p w14:paraId="40B31E61" w14:textId="77777777" w:rsidR="00725D6E" w:rsidRPr="008C121A" w:rsidRDefault="000B08A1" w:rsidP="00A73814">
                  <w:pPr>
                    <w:rPr>
                      <w:rFonts w:ascii="Arial" w:hAnsi="Arial" w:cs="Arial"/>
                      <w:sz w:val="18"/>
                      <w:szCs w:val="18"/>
                    </w:rPr>
                  </w:pPr>
                  <w:r w:rsidRPr="008C121A">
                    <w:rPr>
                      <w:rFonts w:ascii="Arial" w:hAnsi="Arial" w:cs="Arial"/>
                      <w:sz w:val="18"/>
                      <w:szCs w:val="18"/>
                    </w:rPr>
                    <w:t xml:space="preserve">Annie </w:t>
                  </w:r>
                  <w:proofErr w:type="spellStart"/>
                  <w:r w:rsidRPr="008C121A">
                    <w:rPr>
                      <w:rFonts w:ascii="Arial" w:hAnsi="Arial" w:cs="Arial"/>
                      <w:sz w:val="18"/>
                      <w:szCs w:val="18"/>
                    </w:rPr>
                    <w:t>Nonun</w:t>
                  </w:r>
                  <w:proofErr w:type="spellEnd"/>
                  <w:r w:rsidRPr="008C121A">
                    <w:rPr>
                      <w:rFonts w:ascii="Arial" w:hAnsi="Arial" w:cs="Arial"/>
                      <w:sz w:val="18"/>
                      <w:szCs w:val="18"/>
                    </w:rPr>
                    <w:t xml:space="preserve"> </w:t>
                  </w:r>
                </w:p>
                <w:p w14:paraId="24CA7305" w14:textId="6127AAE8" w:rsidR="000B08A1" w:rsidRPr="008C121A" w:rsidRDefault="000B08A1" w:rsidP="00A73814">
                  <w:pPr>
                    <w:rPr>
                      <w:rFonts w:ascii="Arial" w:hAnsi="Arial" w:cs="Arial"/>
                      <w:bCs/>
                      <w:sz w:val="18"/>
                      <w:szCs w:val="18"/>
                    </w:rPr>
                  </w:pPr>
                  <w:r w:rsidRPr="008C121A">
                    <w:rPr>
                      <w:rFonts w:ascii="Arial" w:hAnsi="Arial" w:cs="Arial"/>
                      <w:bCs/>
                      <w:sz w:val="18"/>
                      <w:szCs w:val="18"/>
                    </w:rPr>
                    <w:t xml:space="preserve">Xiaocheng Wu </w:t>
                  </w:r>
                </w:p>
              </w:tc>
              <w:tc>
                <w:tcPr>
                  <w:tcW w:w="2250" w:type="dxa"/>
                  <w:tcBorders>
                    <w:left w:val="nil"/>
                    <w:right w:val="nil"/>
                  </w:tcBorders>
                </w:tcPr>
                <w:p w14:paraId="0182CD6A" w14:textId="39DC9F53" w:rsidR="00725D6E" w:rsidRPr="008C121A" w:rsidRDefault="00725D6E" w:rsidP="00A73814">
                  <w:pPr>
                    <w:rPr>
                      <w:rFonts w:ascii="Arial" w:hAnsi="Arial" w:cs="Arial"/>
                      <w:bCs/>
                      <w:sz w:val="18"/>
                      <w:szCs w:val="18"/>
                    </w:rPr>
                  </w:pPr>
                  <w:r w:rsidRPr="008C121A">
                    <w:rPr>
                      <w:rFonts w:ascii="Arial" w:hAnsi="Arial" w:cs="Arial"/>
                      <w:bCs/>
                      <w:sz w:val="18"/>
                      <w:szCs w:val="18"/>
                    </w:rPr>
                    <w:t>Lorraine Shack</w:t>
                  </w:r>
                </w:p>
                <w:p w14:paraId="504FCDF1" w14:textId="77777777" w:rsidR="00624BFE" w:rsidRPr="008C121A" w:rsidRDefault="00624BFE" w:rsidP="002231C7">
                  <w:pPr>
                    <w:rPr>
                      <w:rFonts w:ascii="Arial" w:hAnsi="Arial" w:cs="Arial"/>
                      <w:sz w:val="18"/>
                      <w:szCs w:val="18"/>
                    </w:rPr>
                  </w:pPr>
                  <w:r w:rsidRPr="008C121A">
                    <w:rPr>
                      <w:rFonts w:ascii="Arial" w:hAnsi="Arial" w:cs="Arial"/>
                      <w:sz w:val="18"/>
                      <w:szCs w:val="18"/>
                    </w:rPr>
                    <w:t>Chris Johnson</w:t>
                  </w:r>
                </w:p>
                <w:p w14:paraId="4863AF20" w14:textId="30DB57A2" w:rsidR="00725D6E" w:rsidRPr="008C121A" w:rsidRDefault="000B08A1" w:rsidP="002231C7">
                  <w:pPr>
                    <w:rPr>
                      <w:rFonts w:ascii="Arial" w:hAnsi="Arial" w:cs="Arial"/>
                      <w:sz w:val="18"/>
                      <w:szCs w:val="18"/>
                    </w:rPr>
                  </w:pPr>
                  <w:r w:rsidRPr="008C121A">
                    <w:rPr>
                      <w:rFonts w:ascii="Arial" w:hAnsi="Arial" w:cs="Arial"/>
                      <w:sz w:val="18"/>
                      <w:szCs w:val="18"/>
                    </w:rPr>
                    <w:t>Maggie</w:t>
                  </w:r>
                  <w:r w:rsidRPr="008C121A">
                    <w:rPr>
                      <w:rFonts w:ascii="Arial" w:hAnsi="Arial" w:cs="Arial"/>
                      <w:bCs/>
                      <w:sz w:val="18"/>
                      <w:szCs w:val="18"/>
                    </w:rPr>
                    <w:t xml:space="preserve"> Gates</w:t>
                  </w:r>
                </w:p>
              </w:tc>
              <w:tc>
                <w:tcPr>
                  <w:tcW w:w="2295" w:type="dxa"/>
                  <w:tcBorders>
                    <w:left w:val="nil"/>
                    <w:right w:val="single" w:sz="4" w:space="0" w:color="auto"/>
                  </w:tcBorders>
                </w:tcPr>
                <w:p w14:paraId="0ADCA94C" w14:textId="48233ECB" w:rsidR="00624BFE" w:rsidRPr="008C121A" w:rsidRDefault="00624BFE" w:rsidP="009B056B">
                  <w:pPr>
                    <w:rPr>
                      <w:rFonts w:ascii="Arial" w:hAnsi="Arial" w:cs="Arial"/>
                      <w:sz w:val="18"/>
                      <w:szCs w:val="18"/>
                    </w:rPr>
                  </w:pPr>
                  <w:r w:rsidRPr="008C121A">
                    <w:rPr>
                      <w:rFonts w:ascii="Arial" w:hAnsi="Arial" w:cs="Arial"/>
                      <w:bCs/>
                      <w:sz w:val="18"/>
                      <w:szCs w:val="18"/>
                    </w:rPr>
                    <w:t>Heather</w:t>
                  </w:r>
                  <w:r w:rsidRPr="008C121A">
                    <w:rPr>
                      <w:rFonts w:ascii="Arial" w:hAnsi="Arial" w:cs="Arial"/>
                      <w:sz w:val="18"/>
                      <w:szCs w:val="18"/>
                    </w:rPr>
                    <w:t xml:space="preserve"> Zimmerman </w:t>
                  </w:r>
                </w:p>
                <w:p w14:paraId="7132A9D7" w14:textId="77777777" w:rsidR="00725D6E" w:rsidRPr="008C121A" w:rsidRDefault="00725D6E" w:rsidP="009B056B">
                  <w:pPr>
                    <w:rPr>
                      <w:rFonts w:ascii="Arial" w:hAnsi="Arial" w:cs="Arial"/>
                      <w:sz w:val="18"/>
                      <w:szCs w:val="18"/>
                    </w:rPr>
                  </w:pPr>
                  <w:r w:rsidRPr="008C121A">
                    <w:rPr>
                      <w:rFonts w:ascii="Arial" w:hAnsi="Arial" w:cs="Arial"/>
                      <w:sz w:val="18"/>
                      <w:szCs w:val="18"/>
                    </w:rPr>
                    <w:t>Brenda Hofer</w:t>
                  </w:r>
                </w:p>
                <w:p w14:paraId="13530068" w14:textId="735885B1" w:rsidR="00725D6E" w:rsidRPr="008C121A" w:rsidRDefault="000B08A1" w:rsidP="009B056B">
                  <w:pPr>
                    <w:rPr>
                      <w:rFonts w:ascii="Arial" w:hAnsi="Arial" w:cs="Arial"/>
                      <w:sz w:val="18"/>
                      <w:szCs w:val="18"/>
                    </w:rPr>
                  </w:pPr>
                  <w:r w:rsidRPr="008C121A">
                    <w:rPr>
                      <w:rFonts w:ascii="Arial" w:hAnsi="Arial" w:cs="Arial"/>
                      <w:sz w:val="18"/>
                      <w:szCs w:val="18"/>
                    </w:rPr>
                    <w:t xml:space="preserve">Anne </w:t>
                  </w:r>
                  <w:proofErr w:type="spellStart"/>
                  <w:r w:rsidRPr="008C121A">
                    <w:rPr>
                      <w:rFonts w:ascii="Arial" w:hAnsi="Arial" w:cs="Arial"/>
                      <w:sz w:val="18"/>
                      <w:szCs w:val="18"/>
                    </w:rPr>
                    <w:t>Noone</w:t>
                  </w:r>
                  <w:proofErr w:type="spellEnd"/>
                </w:p>
              </w:tc>
              <w:tc>
                <w:tcPr>
                  <w:tcW w:w="2295" w:type="dxa"/>
                  <w:tcBorders>
                    <w:left w:val="nil"/>
                    <w:right w:val="single" w:sz="4" w:space="0" w:color="auto"/>
                  </w:tcBorders>
                </w:tcPr>
                <w:p w14:paraId="6341B9B4" w14:textId="0283BF6A" w:rsidR="00624BFE" w:rsidRPr="008C121A" w:rsidRDefault="00624BFE" w:rsidP="003A0DD7">
                  <w:pPr>
                    <w:rPr>
                      <w:rFonts w:ascii="Arial" w:hAnsi="Arial" w:cs="Arial"/>
                      <w:sz w:val="18"/>
                      <w:szCs w:val="18"/>
                    </w:rPr>
                  </w:pPr>
                  <w:r w:rsidRPr="008C121A">
                    <w:rPr>
                      <w:rFonts w:ascii="Arial" w:hAnsi="Arial" w:cs="Arial"/>
                      <w:sz w:val="18"/>
                      <w:szCs w:val="18"/>
                    </w:rPr>
                    <w:t>Keisha Musonda</w:t>
                  </w:r>
                </w:p>
                <w:p w14:paraId="752F2328" w14:textId="77777777" w:rsidR="00624BFE" w:rsidRPr="008C121A" w:rsidRDefault="00624BFE" w:rsidP="009B056B">
                  <w:pPr>
                    <w:rPr>
                      <w:rFonts w:ascii="Arial" w:hAnsi="Arial" w:cs="Arial"/>
                      <w:sz w:val="18"/>
                      <w:szCs w:val="18"/>
                    </w:rPr>
                  </w:pPr>
                  <w:r w:rsidRPr="008C121A">
                    <w:rPr>
                      <w:rFonts w:ascii="Arial" w:hAnsi="Arial" w:cs="Arial"/>
                      <w:sz w:val="18"/>
                      <w:szCs w:val="18"/>
                    </w:rPr>
                    <w:t>Susan Gershman</w:t>
                  </w:r>
                </w:p>
                <w:p w14:paraId="6916DF4A" w14:textId="740EE1E9" w:rsidR="00624BFE" w:rsidRPr="008C121A" w:rsidRDefault="00624BFE" w:rsidP="009B056B">
                  <w:pPr>
                    <w:rPr>
                      <w:rFonts w:ascii="Arial" w:hAnsi="Arial" w:cs="Arial"/>
                      <w:sz w:val="18"/>
                      <w:szCs w:val="18"/>
                    </w:rPr>
                  </w:pPr>
                </w:p>
              </w:tc>
              <w:tc>
                <w:tcPr>
                  <w:tcW w:w="3960" w:type="dxa"/>
                  <w:tcBorders>
                    <w:left w:val="single" w:sz="4" w:space="0" w:color="auto"/>
                  </w:tcBorders>
                </w:tcPr>
                <w:p w14:paraId="5A1F4B32" w14:textId="77777777" w:rsidR="00624BFE" w:rsidRPr="00624BFE" w:rsidRDefault="00624BFE" w:rsidP="006869C4">
                  <w:pPr>
                    <w:rPr>
                      <w:rFonts w:ascii="Arial" w:hAnsi="Arial" w:cs="Arial"/>
                      <w:b/>
                      <w:sz w:val="18"/>
                      <w:szCs w:val="18"/>
                    </w:rPr>
                  </w:pPr>
                  <w:r w:rsidRPr="00624BFE">
                    <w:rPr>
                      <w:rFonts w:ascii="Arial" w:hAnsi="Arial" w:cs="Arial"/>
                      <w:b/>
                      <w:sz w:val="18"/>
                      <w:szCs w:val="18"/>
                    </w:rPr>
                    <w:t>NAACCR Staff Present:</w:t>
                  </w:r>
                </w:p>
                <w:p w14:paraId="7D94A84F" w14:textId="77777777" w:rsidR="00624BFE" w:rsidRPr="00624BFE" w:rsidRDefault="00624BFE" w:rsidP="00237040">
                  <w:pPr>
                    <w:rPr>
                      <w:rFonts w:ascii="Arial" w:hAnsi="Arial" w:cs="Arial"/>
                      <w:sz w:val="18"/>
                      <w:szCs w:val="18"/>
                    </w:rPr>
                  </w:pPr>
                  <w:r w:rsidRPr="008C121A">
                    <w:rPr>
                      <w:rFonts w:ascii="Arial" w:hAnsi="Arial" w:cs="Arial"/>
                      <w:sz w:val="18"/>
                      <w:szCs w:val="18"/>
                    </w:rPr>
                    <w:t>Recinda</w:t>
                  </w:r>
                  <w:r w:rsidRPr="00624BFE">
                    <w:rPr>
                      <w:rFonts w:ascii="Arial" w:hAnsi="Arial" w:cs="Arial"/>
                      <w:sz w:val="18"/>
                      <w:szCs w:val="18"/>
                    </w:rPr>
                    <w:t xml:space="preserve"> Sherman</w:t>
                  </w:r>
                </w:p>
                <w:p w14:paraId="1EA32290" w14:textId="594B8E72" w:rsidR="00624BFE" w:rsidRPr="00624BFE" w:rsidRDefault="00624BFE" w:rsidP="00B03BCE">
                  <w:pPr>
                    <w:rPr>
                      <w:rFonts w:ascii="Arial" w:hAnsi="Arial" w:cs="Arial"/>
                      <w:bCs/>
                      <w:sz w:val="18"/>
                      <w:szCs w:val="18"/>
                    </w:rPr>
                  </w:pPr>
                </w:p>
              </w:tc>
            </w:tr>
          </w:tbl>
          <w:p w14:paraId="6D43C6EB" w14:textId="64ED45AB" w:rsidR="00746593" w:rsidRPr="00624BFE" w:rsidRDefault="00746593" w:rsidP="004F7C14">
            <w:pPr>
              <w:rPr>
                <w:rFonts w:ascii="Arial" w:hAnsi="Arial" w:cs="Arial"/>
                <w:sz w:val="18"/>
                <w:szCs w:val="18"/>
              </w:rPr>
            </w:pPr>
          </w:p>
        </w:tc>
      </w:tr>
      <w:tr w:rsidR="006E76E1" w:rsidRPr="005F1396" w14:paraId="4595A16A" w14:textId="77777777" w:rsidTr="00C464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180" w:type="dxa"/>
          <w:tblHeader/>
        </w:trPr>
        <w:tc>
          <w:tcPr>
            <w:tcW w:w="9540" w:type="dxa"/>
            <w:tcBorders>
              <w:top w:val="single" w:sz="6" w:space="0" w:color="auto"/>
              <w:left w:val="single" w:sz="6" w:space="0" w:color="auto"/>
              <w:bottom w:val="single" w:sz="6" w:space="0" w:color="auto"/>
            </w:tcBorders>
            <w:shd w:val="pct10" w:color="auto" w:fill="FFFFFF"/>
          </w:tcPr>
          <w:p w14:paraId="1E009028" w14:textId="77777777" w:rsidR="006E76E1" w:rsidRPr="00624BFE" w:rsidRDefault="006E76E1" w:rsidP="00F363E5">
            <w:pPr>
              <w:pStyle w:val="Heading1"/>
              <w:keepNext w:val="0"/>
              <w:widowControl w:val="0"/>
              <w:jc w:val="center"/>
              <w:rPr>
                <w:rFonts w:cs="Arial"/>
                <w:b/>
                <w:sz w:val="18"/>
                <w:szCs w:val="18"/>
              </w:rPr>
            </w:pPr>
            <w:r w:rsidRPr="00624BFE">
              <w:rPr>
                <w:rFonts w:cs="Arial"/>
                <w:b/>
                <w:sz w:val="18"/>
                <w:szCs w:val="18"/>
              </w:rPr>
              <w:t>AGENDA ITEM</w:t>
            </w:r>
          </w:p>
        </w:tc>
        <w:tc>
          <w:tcPr>
            <w:tcW w:w="4590" w:type="dxa"/>
            <w:gridSpan w:val="2"/>
            <w:tcBorders>
              <w:top w:val="single" w:sz="6" w:space="0" w:color="auto"/>
              <w:bottom w:val="single" w:sz="6" w:space="0" w:color="auto"/>
            </w:tcBorders>
            <w:shd w:val="pct10" w:color="auto" w:fill="FFFFFF"/>
          </w:tcPr>
          <w:p w14:paraId="20891274" w14:textId="77777777" w:rsidR="006E76E1" w:rsidRPr="00361B63" w:rsidRDefault="006E76E1" w:rsidP="00812870">
            <w:pPr>
              <w:widowControl w:val="0"/>
              <w:jc w:val="center"/>
              <w:rPr>
                <w:rFonts w:ascii="Arial" w:hAnsi="Arial" w:cs="Arial"/>
                <w:b/>
              </w:rPr>
            </w:pPr>
            <w:r w:rsidRPr="00361B63">
              <w:rPr>
                <w:rFonts w:ascii="Arial" w:hAnsi="Arial" w:cs="Arial"/>
                <w:b/>
              </w:rPr>
              <w:t>ACTION/FOLLOW-UP</w:t>
            </w:r>
          </w:p>
        </w:tc>
      </w:tr>
      <w:tr w:rsidR="006E76E1" w:rsidRPr="005F1396" w14:paraId="0F130809" w14:textId="77777777" w:rsidTr="00C464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180" w:type="dxa"/>
        </w:trPr>
        <w:tc>
          <w:tcPr>
            <w:tcW w:w="9540" w:type="dxa"/>
          </w:tcPr>
          <w:p w14:paraId="086CACCE" w14:textId="77777777" w:rsidR="006E76E1" w:rsidRPr="00624BFE" w:rsidRDefault="006E76E1" w:rsidP="00170643">
            <w:pPr>
              <w:pStyle w:val="Heading7"/>
              <w:keepNext w:val="0"/>
              <w:widowControl w:val="0"/>
              <w:numPr>
                <w:ilvl w:val="0"/>
                <w:numId w:val="2"/>
              </w:numPr>
              <w:ind w:left="379" w:hanging="304"/>
              <w:rPr>
                <w:rFonts w:cs="Arial"/>
                <w:sz w:val="18"/>
                <w:szCs w:val="18"/>
              </w:rPr>
            </w:pPr>
            <w:r w:rsidRPr="00624BFE">
              <w:rPr>
                <w:rFonts w:cs="Arial"/>
                <w:sz w:val="18"/>
                <w:szCs w:val="18"/>
              </w:rPr>
              <w:t>Roll</w:t>
            </w:r>
          </w:p>
          <w:p w14:paraId="71B369F0" w14:textId="49AD7DA9" w:rsidR="00C44CE4" w:rsidRPr="00624BFE" w:rsidRDefault="00C44CE4" w:rsidP="000D34A4">
            <w:pPr>
              <w:pStyle w:val="ListParagraph"/>
              <w:numPr>
                <w:ilvl w:val="0"/>
                <w:numId w:val="3"/>
              </w:numPr>
              <w:ind w:left="705"/>
              <w:rPr>
                <w:rFonts w:ascii="Arial" w:hAnsi="Arial" w:cs="Arial"/>
                <w:sz w:val="18"/>
                <w:szCs w:val="18"/>
              </w:rPr>
            </w:pPr>
            <w:r w:rsidRPr="00624BFE">
              <w:rPr>
                <w:rFonts w:ascii="Arial" w:hAnsi="Arial" w:cs="Arial"/>
                <w:b/>
                <w:sz w:val="18"/>
                <w:szCs w:val="18"/>
              </w:rPr>
              <w:t xml:space="preserve">Approval of </w:t>
            </w:r>
            <w:r w:rsidR="00C2592C" w:rsidRPr="00624BFE">
              <w:rPr>
                <w:rFonts w:ascii="Arial" w:hAnsi="Arial" w:cs="Arial"/>
                <w:b/>
                <w:sz w:val="18"/>
                <w:szCs w:val="18"/>
              </w:rPr>
              <w:t>May</w:t>
            </w:r>
            <w:r w:rsidRPr="00624BFE">
              <w:rPr>
                <w:rFonts w:ascii="Arial" w:hAnsi="Arial" w:cs="Arial"/>
                <w:b/>
                <w:sz w:val="18"/>
                <w:szCs w:val="18"/>
              </w:rPr>
              <w:t xml:space="preserve"> minute</w:t>
            </w:r>
            <w:r w:rsidR="00DA0D1F" w:rsidRPr="00624BFE">
              <w:rPr>
                <w:rFonts w:ascii="Arial" w:hAnsi="Arial" w:cs="Arial"/>
                <w:b/>
                <w:sz w:val="18"/>
                <w:szCs w:val="18"/>
              </w:rPr>
              <w:t>s</w:t>
            </w:r>
          </w:p>
          <w:p w14:paraId="36A48398" w14:textId="77777777" w:rsidR="00DA0D1F" w:rsidRPr="00624BFE" w:rsidRDefault="00FB6A7F" w:rsidP="000D34A4">
            <w:pPr>
              <w:pStyle w:val="ListParagraph"/>
              <w:numPr>
                <w:ilvl w:val="0"/>
                <w:numId w:val="3"/>
              </w:numPr>
              <w:ind w:left="705"/>
              <w:rPr>
                <w:rFonts w:ascii="Arial" w:hAnsi="Arial" w:cs="Arial"/>
                <w:sz w:val="18"/>
                <w:szCs w:val="18"/>
              </w:rPr>
            </w:pPr>
            <w:r w:rsidRPr="00624BFE">
              <w:rPr>
                <w:rFonts w:ascii="Arial" w:hAnsi="Arial" w:cs="Arial"/>
                <w:b/>
                <w:sz w:val="18"/>
                <w:szCs w:val="18"/>
              </w:rPr>
              <w:t>Call for new agenda items/any other business</w:t>
            </w:r>
          </w:p>
          <w:p w14:paraId="16417809" w14:textId="77777777" w:rsidR="002231C7" w:rsidRPr="00C461D2" w:rsidRDefault="00C31A45" w:rsidP="000D34A4">
            <w:pPr>
              <w:pStyle w:val="ListParagraph"/>
              <w:numPr>
                <w:ilvl w:val="0"/>
                <w:numId w:val="3"/>
              </w:numPr>
              <w:ind w:left="705"/>
              <w:rPr>
                <w:rFonts w:ascii="Arial" w:hAnsi="Arial" w:cs="Arial"/>
                <w:sz w:val="18"/>
                <w:szCs w:val="18"/>
              </w:rPr>
            </w:pPr>
            <w:r w:rsidRPr="00624BFE">
              <w:rPr>
                <w:rFonts w:ascii="Arial" w:hAnsi="Arial" w:cs="Arial"/>
                <w:b/>
                <w:sz w:val="18"/>
                <w:szCs w:val="18"/>
              </w:rPr>
              <w:t>Questions on Short Updates?</w:t>
            </w:r>
          </w:p>
          <w:p w14:paraId="72A2734D" w14:textId="05BE6E52" w:rsidR="00C461D2" w:rsidRPr="00C461D2" w:rsidRDefault="00C461D2" w:rsidP="00C461D2">
            <w:pPr>
              <w:pStyle w:val="ListParagraph"/>
              <w:ind w:left="705"/>
              <w:rPr>
                <w:rFonts w:ascii="Arial" w:hAnsi="Arial" w:cs="Arial"/>
                <w:sz w:val="18"/>
                <w:szCs w:val="18"/>
              </w:rPr>
            </w:pPr>
            <w:r>
              <w:rPr>
                <w:rFonts w:ascii="Arial" w:hAnsi="Arial" w:cs="Arial"/>
                <w:sz w:val="18"/>
                <w:szCs w:val="18"/>
              </w:rPr>
              <w:t xml:space="preserve">Recinda added the </w:t>
            </w:r>
            <w:proofErr w:type="spellStart"/>
            <w:r>
              <w:rPr>
                <w:rFonts w:ascii="Arial" w:hAnsi="Arial" w:cs="Arial"/>
                <w:sz w:val="18"/>
                <w:szCs w:val="18"/>
              </w:rPr>
              <w:t>DaRT</w:t>
            </w:r>
            <w:proofErr w:type="spellEnd"/>
            <w:r>
              <w:rPr>
                <w:rFonts w:ascii="Arial" w:hAnsi="Arial" w:cs="Arial"/>
                <w:sz w:val="18"/>
                <w:szCs w:val="18"/>
              </w:rPr>
              <w:t xml:space="preserve"> System is up and running but is more of a beta version. The </w:t>
            </w:r>
            <w:proofErr w:type="spellStart"/>
            <w:r>
              <w:rPr>
                <w:rFonts w:ascii="Arial" w:hAnsi="Arial" w:cs="Arial"/>
                <w:sz w:val="18"/>
                <w:szCs w:val="18"/>
              </w:rPr>
              <w:t>CiNA</w:t>
            </w:r>
            <w:proofErr w:type="spellEnd"/>
            <w:r>
              <w:rPr>
                <w:rFonts w:ascii="Arial" w:hAnsi="Arial" w:cs="Arial"/>
                <w:sz w:val="18"/>
                <w:szCs w:val="18"/>
              </w:rPr>
              <w:t xml:space="preserve"> is up/running and working as expected. Please report to Recinda any issues.</w:t>
            </w:r>
          </w:p>
        </w:tc>
        <w:tc>
          <w:tcPr>
            <w:tcW w:w="4590" w:type="dxa"/>
            <w:gridSpan w:val="2"/>
          </w:tcPr>
          <w:p w14:paraId="5488618C" w14:textId="0D656788" w:rsidR="004B4AD1" w:rsidRPr="006E4630" w:rsidRDefault="000B08A1" w:rsidP="000D34A4">
            <w:pPr>
              <w:pStyle w:val="ListParagraph"/>
              <w:widowControl w:val="0"/>
              <w:numPr>
                <w:ilvl w:val="0"/>
                <w:numId w:val="5"/>
              </w:numPr>
              <w:ind w:left="526"/>
              <w:rPr>
                <w:rFonts w:ascii="Arial" w:hAnsi="Arial" w:cs="Arial"/>
                <w:sz w:val="18"/>
                <w:szCs w:val="18"/>
              </w:rPr>
            </w:pPr>
            <w:r>
              <w:rPr>
                <w:rFonts w:ascii="Arial" w:hAnsi="Arial" w:cs="Arial"/>
                <w:sz w:val="18"/>
                <w:szCs w:val="18"/>
              </w:rPr>
              <w:t xml:space="preserve">June </w:t>
            </w:r>
            <w:r w:rsidR="00DA0D1F" w:rsidRPr="006E4630">
              <w:rPr>
                <w:rFonts w:ascii="Arial" w:hAnsi="Arial" w:cs="Arial"/>
                <w:sz w:val="18"/>
                <w:szCs w:val="18"/>
              </w:rPr>
              <w:t>minutes were approved.</w:t>
            </w:r>
          </w:p>
        </w:tc>
      </w:tr>
      <w:tr w:rsidR="0030182A" w:rsidRPr="00EC7F48" w14:paraId="2C53991F" w14:textId="77777777" w:rsidTr="00C464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180" w:type="dxa"/>
        </w:trPr>
        <w:tc>
          <w:tcPr>
            <w:tcW w:w="9540" w:type="dxa"/>
          </w:tcPr>
          <w:p w14:paraId="6B9A0D45" w14:textId="35931191" w:rsidR="000E5FCF" w:rsidRPr="00624BFE" w:rsidRDefault="00182611" w:rsidP="000E5FCF">
            <w:pPr>
              <w:pStyle w:val="Heading7"/>
              <w:keepNext w:val="0"/>
              <w:widowControl w:val="0"/>
              <w:numPr>
                <w:ilvl w:val="0"/>
                <w:numId w:val="2"/>
              </w:numPr>
              <w:ind w:left="345" w:hanging="270"/>
              <w:rPr>
                <w:rFonts w:cs="Arial"/>
                <w:sz w:val="18"/>
                <w:szCs w:val="18"/>
              </w:rPr>
            </w:pPr>
            <w:r w:rsidRPr="00624BFE">
              <w:rPr>
                <w:rFonts w:cs="Arial"/>
                <w:sz w:val="18"/>
                <w:szCs w:val="18"/>
              </w:rPr>
              <w:t>Board Liaison Update</w:t>
            </w:r>
          </w:p>
          <w:p w14:paraId="5B63300A" w14:textId="77777777" w:rsidR="0030182A" w:rsidRDefault="00C86743" w:rsidP="00D37556">
            <w:pPr>
              <w:pStyle w:val="ListParagraph"/>
              <w:ind w:left="340"/>
              <w:rPr>
                <w:rFonts w:ascii="Arial" w:hAnsi="Arial" w:cs="Arial"/>
                <w:sz w:val="18"/>
                <w:szCs w:val="18"/>
              </w:rPr>
            </w:pPr>
            <w:r>
              <w:rPr>
                <w:rFonts w:ascii="Arial" w:hAnsi="Arial" w:cs="Arial"/>
                <w:sz w:val="18"/>
                <w:szCs w:val="18"/>
              </w:rPr>
              <w:t>Lorraine gave a brief update:</w:t>
            </w:r>
          </w:p>
          <w:p w14:paraId="6F5423EE" w14:textId="6D0E233C" w:rsidR="00C86743" w:rsidRDefault="00C86743" w:rsidP="00C86743">
            <w:pPr>
              <w:pStyle w:val="ListParagraph"/>
              <w:numPr>
                <w:ilvl w:val="0"/>
                <w:numId w:val="5"/>
              </w:numPr>
              <w:rPr>
                <w:rFonts w:ascii="Arial" w:hAnsi="Arial" w:cs="Arial"/>
                <w:sz w:val="18"/>
                <w:szCs w:val="18"/>
              </w:rPr>
            </w:pPr>
            <w:r>
              <w:rPr>
                <w:rFonts w:ascii="Arial" w:hAnsi="Arial" w:cs="Arial"/>
                <w:sz w:val="18"/>
                <w:szCs w:val="18"/>
              </w:rPr>
              <w:t>The Ambassador Program is up and running and you can apply online.</w:t>
            </w:r>
          </w:p>
          <w:p w14:paraId="526A99B9" w14:textId="6F4C0075" w:rsidR="00C86743" w:rsidRDefault="00C86743" w:rsidP="00C86743">
            <w:pPr>
              <w:pStyle w:val="ListParagraph"/>
              <w:numPr>
                <w:ilvl w:val="0"/>
                <w:numId w:val="5"/>
              </w:numPr>
              <w:rPr>
                <w:rFonts w:ascii="Arial" w:hAnsi="Arial" w:cs="Arial"/>
                <w:sz w:val="18"/>
                <w:szCs w:val="18"/>
              </w:rPr>
            </w:pPr>
            <w:proofErr w:type="spellStart"/>
            <w:r>
              <w:rPr>
                <w:rFonts w:ascii="Arial" w:hAnsi="Arial" w:cs="Arial"/>
                <w:sz w:val="18"/>
                <w:szCs w:val="18"/>
              </w:rPr>
              <w:t>Workplans</w:t>
            </w:r>
            <w:proofErr w:type="spellEnd"/>
            <w:r>
              <w:rPr>
                <w:rFonts w:ascii="Arial" w:hAnsi="Arial" w:cs="Arial"/>
                <w:sz w:val="18"/>
                <w:szCs w:val="18"/>
              </w:rPr>
              <w:t xml:space="preserve"> were presented and will be uploaded soon.</w:t>
            </w:r>
          </w:p>
          <w:p w14:paraId="51BA7779" w14:textId="55966B9A" w:rsidR="00C86743" w:rsidRDefault="00C86743" w:rsidP="00C86743">
            <w:pPr>
              <w:pStyle w:val="ListParagraph"/>
              <w:numPr>
                <w:ilvl w:val="0"/>
                <w:numId w:val="5"/>
              </w:numPr>
              <w:rPr>
                <w:rFonts w:ascii="Arial" w:hAnsi="Arial" w:cs="Arial"/>
                <w:sz w:val="18"/>
                <w:szCs w:val="18"/>
              </w:rPr>
            </w:pPr>
            <w:r>
              <w:rPr>
                <w:rFonts w:ascii="Arial" w:hAnsi="Arial" w:cs="Arial"/>
                <w:sz w:val="18"/>
                <w:szCs w:val="18"/>
              </w:rPr>
              <w:t>S&amp;RD is finalizing the analysis of the readiness survey.</w:t>
            </w:r>
          </w:p>
          <w:p w14:paraId="340376AE" w14:textId="00844928" w:rsidR="00C86743" w:rsidRPr="00C86743" w:rsidRDefault="00C86743" w:rsidP="00C86743">
            <w:pPr>
              <w:pStyle w:val="ListParagraph"/>
              <w:numPr>
                <w:ilvl w:val="0"/>
                <w:numId w:val="5"/>
              </w:numPr>
              <w:rPr>
                <w:rFonts w:ascii="Arial" w:hAnsi="Arial" w:cs="Arial"/>
                <w:sz w:val="18"/>
                <w:szCs w:val="18"/>
              </w:rPr>
            </w:pPr>
            <w:r>
              <w:rPr>
                <w:rFonts w:ascii="Arial" w:hAnsi="Arial" w:cs="Arial"/>
                <w:sz w:val="18"/>
                <w:szCs w:val="18"/>
              </w:rPr>
              <w:t>CIAG (Cancer Informatics Advisory Group) is working on e-path oriented timeliness manuscript.</w:t>
            </w:r>
          </w:p>
        </w:tc>
        <w:tc>
          <w:tcPr>
            <w:tcW w:w="4590" w:type="dxa"/>
            <w:gridSpan w:val="2"/>
          </w:tcPr>
          <w:p w14:paraId="03ECBE77" w14:textId="560E0225" w:rsidR="0030182A" w:rsidRPr="006E4630" w:rsidRDefault="0030182A" w:rsidP="007C795C">
            <w:pPr>
              <w:pStyle w:val="ListParagraph"/>
              <w:widowControl w:val="0"/>
              <w:ind w:left="524"/>
              <w:rPr>
                <w:rFonts w:ascii="Arial" w:hAnsi="Arial" w:cs="Arial"/>
                <w:sz w:val="18"/>
                <w:szCs w:val="18"/>
              </w:rPr>
            </w:pPr>
          </w:p>
        </w:tc>
      </w:tr>
      <w:tr w:rsidR="000B08A1" w:rsidRPr="00EC7F48" w14:paraId="383207A8" w14:textId="77777777" w:rsidTr="00C464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180" w:type="dxa"/>
        </w:trPr>
        <w:tc>
          <w:tcPr>
            <w:tcW w:w="9540" w:type="dxa"/>
          </w:tcPr>
          <w:p w14:paraId="75A3804F" w14:textId="77777777" w:rsidR="000B08A1" w:rsidRDefault="000B08A1" w:rsidP="000E5FCF">
            <w:pPr>
              <w:pStyle w:val="Heading7"/>
              <w:keepNext w:val="0"/>
              <w:widowControl w:val="0"/>
              <w:numPr>
                <w:ilvl w:val="0"/>
                <w:numId w:val="2"/>
              </w:numPr>
              <w:ind w:left="345" w:hanging="270"/>
              <w:rPr>
                <w:rFonts w:cs="Arial"/>
                <w:sz w:val="18"/>
                <w:szCs w:val="18"/>
              </w:rPr>
            </w:pPr>
            <w:r w:rsidRPr="00624BFE">
              <w:rPr>
                <w:rFonts w:cs="Arial"/>
                <w:sz w:val="18"/>
                <w:szCs w:val="18"/>
              </w:rPr>
              <w:t>Items for Communications SC</w:t>
            </w:r>
            <w:r w:rsidR="008C121A">
              <w:rPr>
                <w:rFonts w:cs="Arial"/>
                <w:sz w:val="18"/>
                <w:szCs w:val="18"/>
              </w:rPr>
              <w:t xml:space="preserve"> – Heather/Jeff </w:t>
            </w:r>
          </w:p>
          <w:p w14:paraId="15A12BD8" w14:textId="1839B664" w:rsidR="00C86743" w:rsidRPr="00C86743" w:rsidRDefault="00C86743" w:rsidP="00C86743">
            <w:pPr>
              <w:ind w:left="341"/>
              <w:rPr>
                <w:rFonts w:ascii="Arial" w:hAnsi="Arial" w:cs="Arial"/>
                <w:sz w:val="18"/>
                <w:szCs w:val="18"/>
              </w:rPr>
            </w:pPr>
            <w:r>
              <w:rPr>
                <w:rFonts w:ascii="Arial" w:hAnsi="Arial" w:cs="Arial"/>
                <w:sz w:val="18"/>
                <w:szCs w:val="18"/>
              </w:rPr>
              <w:t xml:space="preserve">Recinda recommended the </w:t>
            </w:r>
            <w:proofErr w:type="spellStart"/>
            <w:r>
              <w:rPr>
                <w:rFonts w:ascii="Arial" w:hAnsi="Arial" w:cs="Arial"/>
                <w:sz w:val="18"/>
                <w:szCs w:val="18"/>
              </w:rPr>
              <w:t>CiNA</w:t>
            </w:r>
            <w:proofErr w:type="spellEnd"/>
            <w:r>
              <w:rPr>
                <w:rFonts w:ascii="Arial" w:hAnsi="Arial" w:cs="Arial"/>
                <w:sz w:val="18"/>
                <w:szCs w:val="18"/>
              </w:rPr>
              <w:t xml:space="preserve"> Explorer be advertised as soon as the query map system is ready.</w:t>
            </w:r>
          </w:p>
        </w:tc>
        <w:tc>
          <w:tcPr>
            <w:tcW w:w="4590" w:type="dxa"/>
            <w:gridSpan w:val="2"/>
          </w:tcPr>
          <w:p w14:paraId="631BAFBE" w14:textId="21D5E269" w:rsidR="000B08A1" w:rsidRPr="006E4630" w:rsidRDefault="00C461D2" w:rsidP="00C461D2">
            <w:pPr>
              <w:pStyle w:val="ListParagraph"/>
              <w:widowControl w:val="0"/>
              <w:numPr>
                <w:ilvl w:val="0"/>
                <w:numId w:val="7"/>
              </w:numPr>
              <w:ind w:left="524"/>
              <w:rPr>
                <w:rFonts w:ascii="Arial" w:hAnsi="Arial" w:cs="Arial"/>
                <w:sz w:val="18"/>
                <w:szCs w:val="18"/>
              </w:rPr>
            </w:pPr>
            <w:r>
              <w:rPr>
                <w:rFonts w:ascii="Arial" w:hAnsi="Arial" w:cs="Arial"/>
                <w:sz w:val="18"/>
                <w:szCs w:val="18"/>
              </w:rPr>
              <w:t xml:space="preserve">Recinda will contact the Communications committee regarding advertising </w:t>
            </w:r>
            <w:proofErr w:type="spellStart"/>
            <w:r>
              <w:rPr>
                <w:rFonts w:ascii="Arial" w:hAnsi="Arial" w:cs="Arial"/>
                <w:sz w:val="18"/>
                <w:szCs w:val="18"/>
              </w:rPr>
              <w:t>CiNA</w:t>
            </w:r>
            <w:proofErr w:type="spellEnd"/>
            <w:r>
              <w:rPr>
                <w:rFonts w:ascii="Arial" w:hAnsi="Arial" w:cs="Arial"/>
                <w:sz w:val="18"/>
                <w:szCs w:val="18"/>
              </w:rPr>
              <w:t xml:space="preserve"> Explorer.</w:t>
            </w:r>
          </w:p>
        </w:tc>
      </w:tr>
      <w:tr w:rsidR="009B056B" w:rsidRPr="00EC7F48" w14:paraId="240B687B" w14:textId="77777777" w:rsidTr="00C464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180" w:type="dxa"/>
        </w:trPr>
        <w:tc>
          <w:tcPr>
            <w:tcW w:w="9540" w:type="dxa"/>
          </w:tcPr>
          <w:p w14:paraId="5B43511E" w14:textId="541E9786" w:rsidR="000F7370" w:rsidRPr="00624BFE" w:rsidRDefault="00C2592C" w:rsidP="0031556E">
            <w:pPr>
              <w:pStyle w:val="Heading7"/>
              <w:keepNext w:val="0"/>
              <w:widowControl w:val="0"/>
              <w:numPr>
                <w:ilvl w:val="0"/>
                <w:numId w:val="2"/>
              </w:numPr>
              <w:ind w:left="345" w:hanging="270"/>
              <w:rPr>
                <w:rFonts w:cs="Arial"/>
                <w:sz w:val="18"/>
                <w:szCs w:val="18"/>
              </w:rPr>
            </w:pPr>
            <w:r w:rsidRPr="00624BFE">
              <w:rPr>
                <w:rFonts w:cs="Arial"/>
                <w:sz w:val="18"/>
                <w:szCs w:val="18"/>
              </w:rPr>
              <w:t>Monthly RDU Workgroup update:</w:t>
            </w:r>
          </w:p>
          <w:p w14:paraId="1D98B928" w14:textId="77777777" w:rsidR="00FC0E38" w:rsidRPr="00C461D2" w:rsidRDefault="000B08A1" w:rsidP="000B08A1">
            <w:pPr>
              <w:pStyle w:val="ListParagraph"/>
              <w:numPr>
                <w:ilvl w:val="0"/>
                <w:numId w:val="4"/>
              </w:numPr>
              <w:rPr>
                <w:rFonts w:ascii="Arial" w:hAnsi="Arial" w:cs="Arial"/>
                <w:sz w:val="18"/>
                <w:szCs w:val="18"/>
              </w:rPr>
            </w:pPr>
            <w:r>
              <w:rPr>
                <w:rFonts w:ascii="Arial" w:hAnsi="Arial" w:cs="Arial"/>
                <w:b/>
                <w:bCs/>
                <w:sz w:val="18"/>
                <w:szCs w:val="18"/>
              </w:rPr>
              <w:t>Completeness Estimates/Measures</w:t>
            </w:r>
            <w:r w:rsidR="00C461D2">
              <w:rPr>
                <w:rFonts w:ascii="Arial" w:hAnsi="Arial" w:cs="Arial"/>
                <w:b/>
                <w:bCs/>
                <w:sz w:val="18"/>
                <w:szCs w:val="18"/>
              </w:rPr>
              <w:t xml:space="preserve"> – Recinda </w:t>
            </w:r>
          </w:p>
          <w:p w14:paraId="661F2B70" w14:textId="2D11A05D" w:rsidR="00C461D2" w:rsidRPr="00C461D2" w:rsidRDefault="00C461D2" w:rsidP="00C87572">
            <w:pPr>
              <w:pStyle w:val="ListParagraph"/>
              <w:rPr>
                <w:rFonts w:ascii="Arial" w:hAnsi="Arial" w:cs="Arial"/>
                <w:sz w:val="18"/>
                <w:szCs w:val="18"/>
              </w:rPr>
            </w:pPr>
            <w:r>
              <w:rPr>
                <w:rFonts w:ascii="Arial" w:hAnsi="Arial" w:cs="Arial"/>
                <w:bCs/>
                <w:sz w:val="18"/>
                <w:szCs w:val="18"/>
              </w:rPr>
              <w:t xml:space="preserve">There have been some concerns regarding completeness estimates regarding certification. Work is being done trying to improve this process. Some advancement was made </w:t>
            </w:r>
            <w:r w:rsidR="00C87572">
              <w:rPr>
                <w:rFonts w:ascii="Arial" w:hAnsi="Arial" w:cs="Arial"/>
                <w:bCs/>
                <w:sz w:val="18"/>
                <w:szCs w:val="18"/>
              </w:rPr>
              <w:t xml:space="preserve">regarding 2 new completeness estimates. Recinda gave a detailed overview of the new methods. </w:t>
            </w:r>
          </w:p>
        </w:tc>
        <w:tc>
          <w:tcPr>
            <w:tcW w:w="4590" w:type="dxa"/>
            <w:gridSpan w:val="2"/>
          </w:tcPr>
          <w:p w14:paraId="54D254C8" w14:textId="085112DA" w:rsidR="009B056B" w:rsidRPr="006E4630" w:rsidRDefault="009B056B" w:rsidP="000D34A4">
            <w:pPr>
              <w:pStyle w:val="ListParagraph"/>
              <w:widowControl w:val="0"/>
              <w:numPr>
                <w:ilvl w:val="0"/>
                <w:numId w:val="5"/>
              </w:numPr>
              <w:ind w:left="523"/>
              <w:rPr>
                <w:rFonts w:ascii="Arial" w:hAnsi="Arial" w:cs="Arial"/>
                <w:sz w:val="18"/>
                <w:szCs w:val="18"/>
              </w:rPr>
            </w:pPr>
          </w:p>
        </w:tc>
      </w:tr>
      <w:tr w:rsidR="006E2623" w:rsidRPr="00EC7F48" w14:paraId="28B1CD44" w14:textId="77777777" w:rsidTr="00C464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180" w:type="dxa"/>
        </w:trPr>
        <w:tc>
          <w:tcPr>
            <w:tcW w:w="9540" w:type="dxa"/>
          </w:tcPr>
          <w:p w14:paraId="0AD781A6" w14:textId="77777777" w:rsidR="004D2262" w:rsidRDefault="008C121A" w:rsidP="008C121A">
            <w:pPr>
              <w:pStyle w:val="Heading7"/>
              <w:keepNext w:val="0"/>
              <w:widowControl w:val="0"/>
              <w:numPr>
                <w:ilvl w:val="0"/>
                <w:numId w:val="2"/>
              </w:numPr>
              <w:ind w:left="345" w:hanging="270"/>
              <w:rPr>
                <w:rFonts w:cs="Arial"/>
                <w:sz w:val="18"/>
                <w:szCs w:val="18"/>
              </w:rPr>
            </w:pPr>
            <w:r>
              <w:rPr>
                <w:rFonts w:cs="Arial"/>
                <w:sz w:val="18"/>
                <w:szCs w:val="18"/>
              </w:rPr>
              <w:t>US Census 2020 Differential Privacy – Recinda</w:t>
            </w:r>
          </w:p>
          <w:p w14:paraId="536DD8B5" w14:textId="70CB2085" w:rsidR="00E916DD" w:rsidRPr="008C121A" w:rsidRDefault="004D2262" w:rsidP="004D2262">
            <w:pPr>
              <w:pStyle w:val="Heading7"/>
              <w:keepNext w:val="0"/>
              <w:widowControl w:val="0"/>
              <w:ind w:left="345" w:firstLine="0"/>
              <w:rPr>
                <w:rFonts w:cs="Arial"/>
                <w:sz w:val="18"/>
                <w:szCs w:val="18"/>
              </w:rPr>
            </w:pPr>
            <w:r>
              <w:rPr>
                <w:rFonts w:cs="Arial"/>
                <w:b w:val="0"/>
                <w:sz w:val="18"/>
                <w:szCs w:val="18"/>
              </w:rPr>
              <w:t xml:space="preserve">This needs to be kept on the radar the issue with differential privacy and the quality of the census data for our purposes. It still looks like we are going to get census data that we can calculate rates on that are not going to look like the rates that we calculated previously. There is a work group trying working through some of those issues. </w:t>
            </w:r>
            <w:r w:rsidR="008C121A">
              <w:rPr>
                <w:rFonts w:cs="Arial"/>
                <w:sz w:val="18"/>
                <w:szCs w:val="18"/>
              </w:rPr>
              <w:t xml:space="preserve"> </w:t>
            </w:r>
          </w:p>
        </w:tc>
        <w:tc>
          <w:tcPr>
            <w:tcW w:w="4590" w:type="dxa"/>
            <w:gridSpan w:val="2"/>
          </w:tcPr>
          <w:p w14:paraId="381F6D53" w14:textId="1E67B471" w:rsidR="000E633C" w:rsidRPr="006E4630" w:rsidRDefault="000E633C" w:rsidP="00962CEE">
            <w:pPr>
              <w:pStyle w:val="ListParagraph"/>
              <w:widowControl w:val="0"/>
              <w:ind w:left="524"/>
              <w:rPr>
                <w:rFonts w:ascii="Arial" w:hAnsi="Arial" w:cs="Arial"/>
                <w:sz w:val="18"/>
                <w:szCs w:val="18"/>
              </w:rPr>
            </w:pPr>
          </w:p>
        </w:tc>
      </w:tr>
      <w:tr w:rsidR="00DA0D1F" w:rsidRPr="00EC7F48" w14:paraId="66B068D0" w14:textId="77777777" w:rsidTr="00C464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180" w:type="dxa"/>
        </w:trPr>
        <w:tc>
          <w:tcPr>
            <w:tcW w:w="9540" w:type="dxa"/>
          </w:tcPr>
          <w:p w14:paraId="70D29B84" w14:textId="0AA2C7C2" w:rsidR="008C7AEE" w:rsidRPr="00624BFE" w:rsidRDefault="008C121A" w:rsidP="00C2592C">
            <w:pPr>
              <w:pStyle w:val="Heading7"/>
              <w:keepNext w:val="0"/>
              <w:widowControl w:val="0"/>
              <w:numPr>
                <w:ilvl w:val="0"/>
                <w:numId w:val="2"/>
              </w:numPr>
              <w:ind w:left="345" w:hanging="270"/>
              <w:rPr>
                <w:rFonts w:cs="Arial"/>
                <w:sz w:val="18"/>
                <w:szCs w:val="18"/>
              </w:rPr>
            </w:pPr>
            <w:r>
              <w:rPr>
                <w:rFonts w:cs="Arial"/>
                <w:sz w:val="18"/>
                <w:szCs w:val="18"/>
              </w:rPr>
              <w:t xml:space="preserve">Update on </w:t>
            </w:r>
            <w:r w:rsidR="00C2592C" w:rsidRPr="00624BFE">
              <w:rPr>
                <w:rFonts w:cs="Arial"/>
                <w:sz w:val="18"/>
                <w:szCs w:val="18"/>
              </w:rPr>
              <w:t>NAACCR RDU Work plan</w:t>
            </w:r>
            <w:r>
              <w:rPr>
                <w:rFonts w:cs="Arial"/>
                <w:sz w:val="18"/>
                <w:szCs w:val="18"/>
              </w:rPr>
              <w:t xml:space="preserve"> – Heather/Jeff </w:t>
            </w:r>
          </w:p>
          <w:p w14:paraId="3EA1F446" w14:textId="77777777" w:rsidR="00C2592C" w:rsidRDefault="004D2262" w:rsidP="006E551A">
            <w:pPr>
              <w:ind w:left="346"/>
              <w:rPr>
                <w:rFonts w:ascii="Arial" w:hAnsi="Arial" w:cs="Arial"/>
                <w:sz w:val="18"/>
                <w:szCs w:val="18"/>
              </w:rPr>
            </w:pPr>
            <w:r>
              <w:rPr>
                <w:rFonts w:ascii="Arial" w:hAnsi="Arial" w:cs="Arial"/>
                <w:sz w:val="18"/>
                <w:szCs w:val="18"/>
              </w:rPr>
              <w:t xml:space="preserve">Heather reviewed the template for the new work plan and </w:t>
            </w:r>
            <w:r w:rsidR="006E551A">
              <w:rPr>
                <w:rFonts w:ascii="Arial" w:hAnsi="Arial" w:cs="Arial"/>
                <w:sz w:val="18"/>
                <w:szCs w:val="18"/>
              </w:rPr>
              <w:t xml:space="preserve">the </w:t>
            </w:r>
            <w:r>
              <w:rPr>
                <w:rFonts w:ascii="Arial" w:hAnsi="Arial" w:cs="Arial"/>
                <w:sz w:val="18"/>
                <w:szCs w:val="18"/>
              </w:rPr>
              <w:t>goals</w:t>
            </w:r>
            <w:r w:rsidR="006E551A">
              <w:rPr>
                <w:rFonts w:ascii="Arial" w:hAnsi="Arial" w:cs="Arial"/>
                <w:sz w:val="18"/>
                <w:szCs w:val="18"/>
              </w:rPr>
              <w:t>/</w:t>
            </w:r>
            <w:r>
              <w:rPr>
                <w:rFonts w:ascii="Arial" w:hAnsi="Arial" w:cs="Arial"/>
                <w:sz w:val="18"/>
                <w:szCs w:val="18"/>
              </w:rPr>
              <w:t xml:space="preserve">objectives </w:t>
            </w:r>
            <w:r w:rsidR="006E551A">
              <w:rPr>
                <w:rFonts w:ascii="Arial" w:hAnsi="Arial" w:cs="Arial"/>
                <w:sz w:val="18"/>
                <w:szCs w:val="18"/>
              </w:rPr>
              <w:t xml:space="preserve">that </w:t>
            </w:r>
            <w:r>
              <w:rPr>
                <w:rFonts w:ascii="Arial" w:hAnsi="Arial" w:cs="Arial"/>
                <w:sz w:val="18"/>
                <w:szCs w:val="18"/>
              </w:rPr>
              <w:t>were added.</w:t>
            </w:r>
            <w:r w:rsidR="006E551A">
              <w:rPr>
                <w:rFonts w:ascii="Arial" w:hAnsi="Arial" w:cs="Arial"/>
                <w:sz w:val="18"/>
                <w:szCs w:val="18"/>
              </w:rPr>
              <w:t xml:space="preserve"> A table with all the task forces and work groups under RDU was reviewed. </w:t>
            </w:r>
          </w:p>
          <w:p w14:paraId="4223B0FC" w14:textId="727D3A6F" w:rsidR="007B5531" w:rsidRPr="007B5531" w:rsidRDefault="007B5531" w:rsidP="00AB5255">
            <w:pPr>
              <w:pStyle w:val="ListParagraph"/>
              <w:numPr>
                <w:ilvl w:val="0"/>
                <w:numId w:val="5"/>
              </w:numPr>
              <w:ind w:left="701"/>
              <w:rPr>
                <w:rFonts w:ascii="Arial" w:hAnsi="Arial" w:cs="Arial"/>
                <w:sz w:val="18"/>
                <w:szCs w:val="18"/>
              </w:rPr>
            </w:pPr>
            <w:r w:rsidRPr="007B5531">
              <w:rPr>
                <w:rFonts w:ascii="Arial" w:hAnsi="Arial" w:cs="Arial"/>
                <w:b/>
                <w:sz w:val="18"/>
                <w:szCs w:val="18"/>
              </w:rPr>
              <w:t>GSADD</w:t>
            </w:r>
            <w:r>
              <w:rPr>
                <w:rFonts w:ascii="Arial" w:hAnsi="Arial" w:cs="Arial"/>
                <w:b/>
                <w:sz w:val="18"/>
                <w:szCs w:val="18"/>
              </w:rPr>
              <w:t xml:space="preserve"> – </w:t>
            </w:r>
            <w:r w:rsidRPr="007B5531">
              <w:rPr>
                <w:rFonts w:ascii="Arial" w:hAnsi="Arial" w:cs="Arial"/>
                <w:sz w:val="18"/>
                <w:szCs w:val="18"/>
              </w:rPr>
              <w:t xml:space="preserve">Could be a sub-set of the Data Assessment Work Group as it pertains to </w:t>
            </w:r>
            <w:r w:rsidR="00C46429" w:rsidRPr="007B5531">
              <w:rPr>
                <w:rFonts w:ascii="Arial" w:hAnsi="Arial" w:cs="Arial"/>
                <w:sz w:val="18"/>
                <w:szCs w:val="18"/>
              </w:rPr>
              <w:t>geospatial</w:t>
            </w:r>
            <w:r w:rsidRPr="007B5531">
              <w:rPr>
                <w:rFonts w:ascii="Arial" w:hAnsi="Arial" w:cs="Arial"/>
                <w:sz w:val="18"/>
                <w:szCs w:val="18"/>
              </w:rPr>
              <w:t xml:space="preserve"> analysis. </w:t>
            </w:r>
            <w:r w:rsidR="00C46429">
              <w:rPr>
                <w:rFonts w:ascii="Arial" w:hAnsi="Arial" w:cs="Arial"/>
                <w:sz w:val="18"/>
                <w:szCs w:val="18"/>
              </w:rPr>
              <w:t>The shortest pathfinder is not functional but maybe we could look for funding to support it.</w:t>
            </w:r>
          </w:p>
          <w:p w14:paraId="171F26AD" w14:textId="77777777" w:rsidR="007B5531" w:rsidRDefault="007B5531" w:rsidP="00AB5255">
            <w:pPr>
              <w:pStyle w:val="ListParagraph"/>
              <w:ind w:left="701"/>
              <w:rPr>
                <w:rFonts w:ascii="Arial" w:hAnsi="Arial" w:cs="Arial"/>
                <w:b/>
                <w:sz w:val="18"/>
                <w:szCs w:val="18"/>
              </w:rPr>
            </w:pPr>
            <w:r>
              <w:rPr>
                <w:rFonts w:ascii="Arial" w:hAnsi="Arial" w:cs="Arial"/>
                <w:b/>
                <w:sz w:val="18"/>
                <w:szCs w:val="18"/>
              </w:rPr>
              <w:t xml:space="preserve">Maybe incorporate: </w:t>
            </w:r>
          </w:p>
          <w:p w14:paraId="15455B7D" w14:textId="77777777" w:rsidR="007B5531" w:rsidRPr="007B5531" w:rsidRDefault="007B5531" w:rsidP="00AB5255">
            <w:pPr>
              <w:pStyle w:val="ListParagraph"/>
              <w:numPr>
                <w:ilvl w:val="1"/>
                <w:numId w:val="5"/>
              </w:numPr>
              <w:ind w:left="1061"/>
              <w:rPr>
                <w:rFonts w:ascii="Arial" w:hAnsi="Arial" w:cs="Arial"/>
                <w:sz w:val="18"/>
                <w:szCs w:val="18"/>
              </w:rPr>
            </w:pPr>
            <w:r w:rsidRPr="007B5531">
              <w:rPr>
                <w:rFonts w:ascii="Arial" w:hAnsi="Arial" w:cs="Arial"/>
                <w:sz w:val="18"/>
                <w:szCs w:val="18"/>
              </w:rPr>
              <w:t xml:space="preserve">Census track analysis and denominator work group. </w:t>
            </w:r>
          </w:p>
          <w:p w14:paraId="42A71CAB" w14:textId="77777777" w:rsidR="007B5531" w:rsidRPr="007B5531" w:rsidRDefault="007B5531" w:rsidP="00AB5255">
            <w:pPr>
              <w:pStyle w:val="ListParagraph"/>
              <w:numPr>
                <w:ilvl w:val="1"/>
                <w:numId w:val="5"/>
              </w:numPr>
              <w:ind w:left="1061"/>
              <w:rPr>
                <w:rFonts w:ascii="Arial" w:hAnsi="Arial" w:cs="Arial"/>
                <w:sz w:val="18"/>
                <w:szCs w:val="18"/>
              </w:rPr>
            </w:pPr>
            <w:r w:rsidRPr="007B5531">
              <w:rPr>
                <w:rFonts w:ascii="Arial" w:hAnsi="Arial" w:cs="Arial"/>
                <w:sz w:val="18"/>
                <w:szCs w:val="18"/>
              </w:rPr>
              <w:t xml:space="preserve">Focus on updating the resources and member education on the website. Geocoding the national provider identifier database. </w:t>
            </w:r>
          </w:p>
          <w:p w14:paraId="16A4992E" w14:textId="77777777" w:rsidR="007B5531" w:rsidRPr="007B5531" w:rsidRDefault="007B5531" w:rsidP="00AB5255">
            <w:pPr>
              <w:pStyle w:val="ListParagraph"/>
              <w:numPr>
                <w:ilvl w:val="1"/>
                <w:numId w:val="5"/>
              </w:numPr>
              <w:ind w:left="1061"/>
              <w:rPr>
                <w:rFonts w:ascii="Arial" w:hAnsi="Arial" w:cs="Arial"/>
                <w:sz w:val="18"/>
                <w:szCs w:val="18"/>
              </w:rPr>
            </w:pPr>
            <w:r w:rsidRPr="007B5531">
              <w:rPr>
                <w:rFonts w:ascii="Arial" w:hAnsi="Arial" w:cs="Arial"/>
                <w:sz w:val="18"/>
                <w:szCs w:val="18"/>
              </w:rPr>
              <w:t xml:space="preserve">Census 2020 geography changes. </w:t>
            </w:r>
          </w:p>
          <w:p w14:paraId="20E9A043" w14:textId="77777777" w:rsidR="007B5531" w:rsidRPr="00C46429" w:rsidRDefault="007B5531" w:rsidP="00AB5255">
            <w:pPr>
              <w:pStyle w:val="ListParagraph"/>
              <w:numPr>
                <w:ilvl w:val="1"/>
                <w:numId w:val="5"/>
              </w:numPr>
              <w:ind w:left="1061"/>
              <w:rPr>
                <w:rFonts w:ascii="Arial" w:hAnsi="Arial" w:cs="Arial"/>
                <w:b/>
                <w:sz w:val="18"/>
                <w:szCs w:val="18"/>
              </w:rPr>
            </w:pPr>
            <w:r w:rsidRPr="007B5531">
              <w:rPr>
                <w:rFonts w:ascii="Arial" w:hAnsi="Arial" w:cs="Arial"/>
                <w:sz w:val="18"/>
                <w:szCs w:val="18"/>
              </w:rPr>
              <w:t>Updated area based measures like URIC.</w:t>
            </w:r>
          </w:p>
          <w:p w14:paraId="3026EA2A" w14:textId="42BE3BC5" w:rsidR="00C46429" w:rsidRPr="007B5531" w:rsidRDefault="00C46429" w:rsidP="00AB5255">
            <w:pPr>
              <w:pStyle w:val="ListParagraph"/>
              <w:numPr>
                <w:ilvl w:val="1"/>
                <w:numId w:val="5"/>
              </w:numPr>
              <w:ind w:left="1061"/>
              <w:rPr>
                <w:rFonts w:ascii="Arial" w:hAnsi="Arial" w:cs="Arial"/>
                <w:b/>
                <w:sz w:val="18"/>
                <w:szCs w:val="18"/>
              </w:rPr>
            </w:pPr>
            <w:r>
              <w:rPr>
                <w:rFonts w:ascii="Arial" w:hAnsi="Arial" w:cs="Arial"/>
                <w:sz w:val="18"/>
                <w:szCs w:val="18"/>
              </w:rPr>
              <w:t>Draft a formal statement regarding the recommended geographic areas to provide analysis ZCTA vs. census tract, etc.</w:t>
            </w:r>
          </w:p>
        </w:tc>
        <w:tc>
          <w:tcPr>
            <w:tcW w:w="4590" w:type="dxa"/>
            <w:gridSpan w:val="2"/>
          </w:tcPr>
          <w:p w14:paraId="32BFF2CD" w14:textId="0851F29C" w:rsidR="00B6152F" w:rsidRDefault="006E551A" w:rsidP="000D34A4">
            <w:pPr>
              <w:pStyle w:val="ListParagraph"/>
              <w:widowControl w:val="0"/>
              <w:numPr>
                <w:ilvl w:val="0"/>
                <w:numId w:val="6"/>
              </w:numPr>
              <w:ind w:left="524"/>
              <w:rPr>
                <w:rFonts w:ascii="Arial" w:hAnsi="Arial" w:cs="Arial"/>
                <w:sz w:val="18"/>
                <w:szCs w:val="18"/>
              </w:rPr>
            </w:pPr>
            <w:r>
              <w:rPr>
                <w:rFonts w:ascii="Arial" w:hAnsi="Arial" w:cs="Arial"/>
                <w:sz w:val="18"/>
                <w:szCs w:val="18"/>
              </w:rPr>
              <w:t>Recinda will be updating the members and chairs of all task forces and work groups under RDU</w:t>
            </w:r>
            <w:r w:rsidR="00AB5255">
              <w:rPr>
                <w:rFonts w:ascii="Arial" w:hAnsi="Arial" w:cs="Arial"/>
                <w:sz w:val="18"/>
                <w:szCs w:val="18"/>
              </w:rPr>
              <w:t xml:space="preserve"> to review again next month</w:t>
            </w:r>
            <w:bookmarkStart w:id="0" w:name="_GoBack"/>
            <w:bookmarkEnd w:id="0"/>
            <w:r>
              <w:rPr>
                <w:rFonts w:ascii="Arial" w:hAnsi="Arial" w:cs="Arial"/>
                <w:sz w:val="18"/>
                <w:szCs w:val="18"/>
              </w:rPr>
              <w:t>.</w:t>
            </w:r>
          </w:p>
          <w:p w14:paraId="172EF200" w14:textId="77777777" w:rsidR="006E551A" w:rsidRDefault="006E551A" w:rsidP="000D34A4">
            <w:pPr>
              <w:pStyle w:val="ListParagraph"/>
              <w:widowControl w:val="0"/>
              <w:numPr>
                <w:ilvl w:val="0"/>
                <w:numId w:val="6"/>
              </w:numPr>
              <w:ind w:left="524"/>
              <w:rPr>
                <w:rFonts w:ascii="Arial" w:hAnsi="Arial" w:cs="Arial"/>
                <w:sz w:val="18"/>
                <w:szCs w:val="18"/>
              </w:rPr>
            </w:pPr>
            <w:r>
              <w:rPr>
                <w:rFonts w:ascii="Arial" w:hAnsi="Arial" w:cs="Arial"/>
                <w:sz w:val="18"/>
                <w:szCs w:val="18"/>
              </w:rPr>
              <w:t xml:space="preserve">Several agreed the Certification Task Force should be </w:t>
            </w:r>
            <w:r w:rsidR="00F37B0A">
              <w:rPr>
                <w:rFonts w:ascii="Arial" w:hAnsi="Arial" w:cs="Arial"/>
                <w:sz w:val="18"/>
                <w:szCs w:val="18"/>
              </w:rPr>
              <w:t xml:space="preserve">started up again to address the new completeness requirements. </w:t>
            </w:r>
          </w:p>
          <w:p w14:paraId="3C7CFA31" w14:textId="77777777" w:rsidR="00F37B0A" w:rsidRDefault="00F37B0A" w:rsidP="00F37B0A">
            <w:pPr>
              <w:pStyle w:val="ListParagraph"/>
              <w:widowControl w:val="0"/>
              <w:numPr>
                <w:ilvl w:val="0"/>
                <w:numId w:val="6"/>
              </w:numPr>
              <w:ind w:left="524"/>
              <w:rPr>
                <w:rFonts w:ascii="Arial" w:hAnsi="Arial" w:cs="Arial"/>
                <w:sz w:val="18"/>
                <w:szCs w:val="18"/>
              </w:rPr>
            </w:pPr>
            <w:r>
              <w:rPr>
                <w:rFonts w:ascii="Arial" w:hAnsi="Arial" w:cs="Arial"/>
                <w:sz w:val="18"/>
                <w:szCs w:val="18"/>
              </w:rPr>
              <w:t xml:space="preserve">Work more closely with Data Assessment Work Group to give direction regarding our Fitness for Use. </w:t>
            </w:r>
          </w:p>
          <w:p w14:paraId="306CCEB1" w14:textId="77777777" w:rsidR="007B5531" w:rsidRDefault="007B5531" w:rsidP="007B5531">
            <w:pPr>
              <w:pStyle w:val="ListParagraph"/>
              <w:widowControl w:val="0"/>
              <w:numPr>
                <w:ilvl w:val="0"/>
                <w:numId w:val="6"/>
              </w:numPr>
              <w:ind w:left="524"/>
              <w:rPr>
                <w:rFonts w:ascii="Arial" w:hAnsi="Arial" w:cs="Arial"/>
                <w:sz w:val="18"/>
                <w:szCs w:val="18"/>
              </w:rPr>
            </w:pPr>
            <w:r>
              <w:rPr>
                <w:rFonts w:ascii="Arial" w:hAnsi="Arial" w:cs="Arial"/>
                <w:sz w:val="18"/>
                <w:szCs w:val="18"/>
              </w:rPr>
              <w:t>Reach out to the GSADD committee to get update on projects.</w:t>
            </w:r>
          </w:p>
          <w:p w14:paraId="5FF21F87" w14:textId="588ABDE1" w:rsidR="007B5531" w:rsidRPr="007B5531" w:rsidRDefault="007B5531" w:rsidP="007B5531">
            <w:pPr>
              <w:pStyle w:val="ListParagraph"/>
              <w:widowControl w:val="0"/>
              <w:numPr>
                <w:ilvl w:val="0"/>
                <w:numId w:val="6"/>
              </w:numPr>
              <w:ind w:left="524"/>
              <w:rPr>
                <w:rFonts w:ascii="Arial" w:hAnsi="Arial" w:cs="Arial"/>
                <w:sz w:val="18"/>
                <w:szCs w:val="18"/>
              </w:rPr>
            </w:pPr>
            <w:r>
              <w:rPr>
                <w:rFonts w:ascii="Arial" w:hAnsi="Arial" w:cs="Arial"/>
                <w:sz w:val="18"/>
                <w:szCs w:val="18"/>
              </w:rPr>
              <w:t>Set up call with Recinda, Heather and Chris regarding GSADD.</w:t>
            </w:r>
          </w:p>
        </w:tc>
      </w:tr>
      <w:tr w:rsidR="007059C6" w:rsidRPr="00EC7F48" w14:paraId="7503D5FF" w14:textId="77777777" w:rsidTr="00C464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180" w:type="dxa"/>
        </w:trPr>
        <w:tc>
          <w:tcPr>
            <w:tcW w:w="9540" w:type="dxa"/>
          </w:tcPr>
          <w:p w14:paraId="6B842E39" w14:textId="50201A58" w:rsidR="007B6A3F" w:rsidRPr="00624BFE" w:rsidRDefault="007059C6" w:rsidP="00182611">
            <w:pPr>
              <w:pStyle w:val="Heading7"/>
              <w:keepNext w:val="0"/>
              <w:widowControl w:val="0"/>
              <w:numPr>
                <w:ilvl w:val="0"/>
                <w:numId w:val="2"/>
              </w:numPr>
              <w:ind w:left="345" w:hanging="270"/>
              <w:rPr>
                <w:rFonts w:cs="Arial"/>
                <w:sz w:val="18"/>
                <w:szCs w:val="18"/>
              </w:rPr>
            </w:pPr>
            <w:r w:rsidRPr="00624BFE">
              <w:rPr>
                <w:rFonts w:cs="Arial"/>
                <w:sz w:val="18"/>
                <w:szCs w:val="18"/>
              </w:rPr>
              <w:t>Other Business</w:t>
            </w:r>
          </w:p>
        </w:tc>
        <w:tc>
          <w:tcPr>
            <w:tcW w:w="4590" w:type="dxa"/>
            <w:gridSpan w:val="2"/>
          </w:tcPr>
          <w:p w14:paraId="48EE3213" w14:textId="6C29B27B" w:rsidR="007059C6" w:rsidRPr="00361B63" w:rsidRDefault="007059C6" w:rsidP="007C795C">
            <w:pPr>
              <w:pStyle w:val="ListParagraph"/>
              <w:widowControl w:val="0"/>
              <w:ind w:left="526"/>
              <w:rPr>
                <w:rFonts w:ascii="Arial" w:hAnsi="Arial" w:cs="Arial"/>
              </w:rPr>
            </w:pPr>
          </w:p>
        </w:tc>
      </w:tr>
      <w:tr w:rsidR="00624F2D" w:rsidRPr="00EC7F48" w14:paraId="1A402FE4" w14:textId="77777777" w:rsidTr="00C464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180" w:type="dxa"/>
        </w:trPr>
        <w:tc>
          <w:tcPr>
            <w:tcW w:w="14130" w:type="dxa"/>
            <w:gridSpan w:val="3"/>
          </w:tcPr>
          <w:p w14:paraId="7F84871C" w14:textId="03FAD89B" w:rsidR="00624F2D" w:rsidRPr="00624BFE" w:rsidRDefault="00624F2D" w:rsidP="008C121A">
            <w:pPr>
              <w:widowControl w:val="0"/>
              <w:rPr>
                <w:rFonts w:ascii="Arial" w:hAnsi="Arial" w:cs="Arial"/>
                <w:b/>
                <w:bCs/>
                <w:sz w:val="18"/>
                <w:szCs w:val="18"/>
              </w:rPr>
            </w:pPr>
            <w:r w:rsidRPr="00624BFE">
              <w:rPr>
                <w:rFonts w:ascii="Arial" w:hAnsi="Arial" w:cs="Arial"/>
                <w:b/>
                <w:bCs/>
                <w:sz w:val="18"/>
                <w:szCs w:val="18"/>
              </w:rPr>
              <w:t xml:space="preserve">Next Meeting – </w:t>
            </w:r>
            <w:r w:rsidR="008C121A">
              <w:rPr>
                <w:rFonts w:ascii="Arial" w:hAnsi="Arial" w:cs="Arial"/>
                <w:b/>
                <w:bCs/>
                <w:sz w:val="18"/>
                <w:szCs w:val="18"/>
              </w:rPr>
              <w:t>August 24</w:t>
            </w:r>
            <w:r w:rsidR="006E2623" w:rsidRPr="00624BFE">
              <w:rPr>
                <w:rFonts w:ascii="Arial" w:hAnsi="Arial" w:cs="Arial"/>
                <w:b/>
                <w:bCs/>
                <w:sz w:val="18"/>
                <w:szCs w:val="18"/>
              </w:rPr>
              <w:t xml:space="preserve">, 2021, </w:t>
            </w:r>
            <w:r w:rsidR="000F7370" w:rsidRPr="00624BFE">
              <w:rPr>
                <w:rFonts w:ascii="Arial" w:hAnsi="Arial" w:cs="Arial"/>
                <w:b/>
                <w:bCs/>
                <w:sz w:val="18"/>
                <w:szCs w:val="18"/>
              </w:rPr>
              <w:t>1:30</w:t>
            </w:r>
            <w:r w:rsidR="006E2623" w:rsidRPr="00624BFE">
              <w:rPr>
                <w:rFonts w:ascii="Arial" w:hAnsi="Arial" w:cs="Arial"/>
                <w:b/>
                <w:bCs/>
                <w:sz w:val="18"/>
                <w:szCs w:val="18"/>
              </w:rPr>
              <w:t>pm EST</w:t>
            </w:r>
          </w:p>
        </w:tc>
      </w:tr>
    </w:tbl>
    <w:p w14:paraId="1BC7DE84" w14:textId="77777777" w:rsidR="00947E5C" w:rsidRPr="00F141BB" w:rsidRDefault="00947E5C" w:rsidP="006E76E1">
      <w:pPr>
        <w:rPr>
          <w:rFonts w:ascii="Arial" w:hAnsi="Arial" w:cs="Arial"/>
          <w:sz w:val="2"/>
          <w:szCs w:val="2"/>
        </w:rPr>
      </w:pPr>
    </w:p>
    <w:sectPr w:rsidR="00947E5C" w:rsidRPr="00F141BB" w:rsidSect="00C313B2">
      <w:footerReference w:type="default" r:id="rId8"/>
      <w:type w:val="continuous"/>
      <w:pgSz w:w="15840" w:h="12240" w:orient="landscape" w:code="1"/>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80EF68" w14:textId="77777777" w:rsidR="00157EE8" w:rsidRDefault="00157EE8">
      <w:r>
        <w:separator/>
      </w:r>
    </w:p>
  </w:endnote>
  <w:endnote w:type="continuationSeparator" w:id="0">
    <w:p w14:paraId="4FC9DD9F" w14:textId="77777777" w:rsidR="00157EE8" w:rsidRDefault="00157E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5127731"/>
      <w:docPartObj>
        <w:docPartGallery w:val="Page Numbers (Bottom of Page)"/>
        <w:docPartUnique/>
      </w:docPartObj>
    </w:sdtPr>
    <w:sdtEndPr>
      <w:rPr>
        <w:rFonts w:ascii="Arial" w:hAnsi="Arial" w:cs="Arial"/>
        <w:noProof/>
        <w:sz w:val="16"/>
        <w:szCs w:val="16"/>
      </w:rPr>
    </w:sdtEndPr>
    <w:sdtContent>
      <w:p w14:paraId="127127C0" w14:textId="7187FAFA" w:rsidR="00A80CEF" w:rsidRPr="00DB6194" w:rsidRDefault="00A80CEF">
        <w:pPr>
          <w:pStyle w:val="Footer"/>
          <w:jc w:val="right"/>
          <w:rPr>
            <w:rFonts w:ascii="Arial" w:hAnsi="Arial" w:cs="Arial"/>
            <w:sz w:val="16"/>
            <w:szCs w:val="16"/>
          </w:rPr>
        </w:pPr>
        <w:r w:rsidRPr="00DB6194">
          <w:rPr>
            <w:rFonts w:ascii="Arial" w:hAnsi="Arial" w:cs="Arial"/>
            <w:sz w:val="16"/>
            <w:szCs w:val="16"/>
          </w:rPr>
          <w:fldChar w:fldCharType="begin"/>
        </w:r>
        <w:r w:rsidRPr="00DB6194">
          <w:rPr>
            <w:rFonts w:ascii="Arial" w:hAnsi="Arial" w:cs="Arial"/>
            <w:sz w:val="16"/>
            <w:szCs w:val="16"/>
          </w:rPr>
          <w:instrText xml:space="preserve"> PAGE   \* MERGEFORMAT </w:instrText>
        </w:r>
        <w:r w:rsidRPr="00DB6194">
          <w:rPr>
            <w:rFonts w:ascii="Arial" w:hAnsi="Arial" w:cs="Arial"/>
            <w:sz w:val="16"/>
            <w:szCs w:val="16"/>
          </w:rPr>
          <w:fldChar w:fldCharType="separate"/>
        </w:r>
        <w:r w:rsidR="00AB5255">
          <w:rPr>
            <w:rFonts w:ascii="Arial" w:hAnsi="Arial" w:cs="Arial"/>
            <w:noProof/>
            <w:sz w:val="16"/>
            <w:szCs w:val="16"/>
          </w:rPr>
          <w:t>1</w:t>
        </w:r>
        <w:r w:rsidRPr="00DB6194">
          <w:rPr>
            <w:rFonts w:ascii="Arial" w:hAnsi="Arial" w:cs="Arial"/>
            <w:noProof/>
            <w:sz w:val="16"/>
            <w:szCs w:val="16"/>
          </w:rPr>
          <w:fldChar w:fldCharType="end"/>
        </w:r>
      </w:p>
    </w:sdtContent>
  </w:sdt>
  <w:p w14:paraId="1A0EAFD8" w14:textId="4103B467" w:rsidR="00A80CEF" w:rsidRDefault="00A80CEF">
    <w:pPr>
      <w:pStyle w:val="Footer"/>
      <w:rPr>
        <w:rFonts w:ascii="Arial" w:hAnsi="Arial" w:cs="Arial"/>
        <w:sz w:val="16"/>
        <w:szCs w:val="16"/>
      </w:rPr>
    </w:pPr>
    <w:r>
      <w:rPr>
        <w:rFonts w:ascii="Arial" w:hAnsi="Arial" w:cs="Arial"/>
        <w:sz w:val="16"/>
        <w:szCs w:val="16"/>
      </w:rPr>
      <w:t>Research &amp; Data Use</w:t>
    </w:r>
  </w:p>
  <w:p w14:paraId="407CA2B2" w14:textId="06ACB43D" w:rsidR="00A80CEF" w:rsidRPr="00DB6194" w:rsidRDefault="008C121A">
    <w:pPr>
      <w:pStyle w:val="Footer"/>
      <w:rPr>
        <w:rFonts w:ascii="Arial" w:hAnsi="Arial" w:cs="Arial"/>
        <w:sz w:val="16"/>
        <w:szCs w:val="16"/>
      </w:rPr>
    </w:pPr>
    <w:r>
      <w:rPr>
        <w:rFonts w:ascii="Arial" w:hAnsi="Arial" w:cs="Arial"/>
        <w:sz w:val="16"/>
        <w:szCs w:val="16"/>
      </w:rPr>
      <w:t>July 27</w:t>
    </w:r>
    <w:r w:rsidR="006E2623">
      <w:rPr>
        <w:rFonts w:ascii="Arial" w:hAnsi="Arial" w:cs="Arial"/>
        <w:sz w:val="16"/>
        <w:szCs w:val="16"/>
      </w:rPr>
      <w:t>, 2021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A0B6C6" w14:textId="77777777" w:rsidR="00157EE8" w:rsidRDefault="00157EE8">
      <w:r>
        <w:separator/>
      </w:r>
    </w:p>
  </w:footnote>
  <w:footnote w:type="continuationSeparator" w:id="0">
    <w:p w14:paraId="65D85555" w14:textId="77777777" w:rsidR="00157EE8" w:rsidRDefault="00157EE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313F5"/>
    <w:multiLevelType w:val="hybridMultilevel"/>
    <w:tmpl w:val="8138D08C"/>
    <w:lvl w:ilvl="0" w:tplc="C00C4160">
      <w:start w:val="1"/>
      <w:numFmt w:val="lowerLetter"/>
      <w:lvlText w:val="%1."/>
      <w:lvlJc w:val="left"/>
      <w:pPr>
        <w:ind w:left="1440" w:hanging="360"/>
      </w:pPr>
      <w:rPr>
        <w:rFonts w:ascii="Arial" w:hAnsi="Arial" w:cs="Times New Roman" w:hint="default"/>
        <w:b/>
        <w:i w:val="0"/>
        <w:color w:val="auto"/>
        <w:sz w:val="20"/>
        <w:szCs w:val="20"/>
      </w:rPr>
    </w:lvl>
    <w:lvl w:ilvl="1" w:tplc="B7663146">
      <w:start w:val="1"/>
      <w:numFmt w:val="decimal"/>
      <w:lvlText w:val="%2."/>
      <w:lvlJc w:val="left"/>
      <w:pPr>
        <w:ind w:left="2160" w:hanging="360"/>
      </w:pPr>
      <w:rPr>
        <w:rFonts w:ascii="Arial" w:hAnsi="Arial" w:hint="default"/>
        <w:b/>
        <w:i w:val="0"/>
        <w:sz w:val="20"/>
        <w:szCs w:val="20"/>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5ED02ADE"/>
    <w:multiLevelType w:val="hybridMultilevel"/>
    <w:tmpl w:val="FF2CF33C"/>
    <w:lvl w:ilvl="0" w:tplc="04090001">
      <w:start w:val="1"/>
      <w:numFmt w:val="bullet"/>
      <w:lvlText w:val=""/>
      <w:lvlJc w:val="left"/>
      <w:pPr>
        <w:ind w:left="1243" w:hanging="360"/>
      </w:pPr>
      <w:rPr>
        <w:rFonts w:ascii="Symbol" w:hAnsi="Symbol" w:hint="default"/>
      </w:rPr>
    </w:lvl>
    <w:lvl w:ilvl="1" w:tplc="04090003">
      <w:start w:val="1"/>
      <w:numFmt w:val="bullet"/>
      <w:lvlText w:val="o"/>
      <w:lvlJc w:val="left"/>
      <w:pPr>
        <w:ind w:left="1963" w:hanging="360"/>
      </w:pPr>
      <w:rPr>
        <w:rFonts w:ascii="Courier New" w:hAnsi="Courier New" w:cs="Courier New" w:hint="default"/>
      </w:rPr>
    </w:lvl>
    <w:lvl w:ilvl="2" w:tplc="04090005" w:tentative="1">
      <w:start w:val="1"/>
      <w:numFmt w:val="bullet"/>
      <w:lvlText w:val=""/>
      <w:lvlJc w:val="left"/>
      <w:pPr>
        <w:ind w:left="2683" w:hanging="360"/>
      </w:pPr>
      <w:rPr>
        <w:rFonts w:ascii="Wingdings" w:hAnsi="Wingdings" w:hint="default"/>
      </w:rPr>
    </w:lvl>
    <w:lvl w:ilvl="3" w:tplc="04090001" w:tentative="1">
      <w:start w:val="1"/>
      <w:numFmt w:val="bullet"/>
      <w:lvlText w:val=""/>
      <w:lvlJc w:val="left"/>
      <w:pPr>
        <w:ind w:left="3403" w:hanging="360"/>
      </w:pPr>
      <w:rPr>
        <w:rFonts w:ascii="Symbol" w:hAnsi="Symbol" w:hint="default"/>
      </w:rPr>
    </w:lvl>
    <w:lvl w:ilvl="4" w:tplc="04090003" w:tentative="1">
      <w:start w:val="1"/>
      <w:numFmt w:val="bullet"/>
      <w:lvlText w:val="o"/>
      <w:lvlJc w:val="left"/>
      <w:pPr>
        <w:ind w:left="4123" w:hanging="360"/>
      </w:pPr>
      <w:rPr>
        <w:rFonts w:ascii="Courier New" w:hAnsi="Courier New" w:cs="Courier New" w:hint="default"/>
      </w:rPr>
    </w:lvl>
    <w:lvl w:ilvl="5" w:tplc="04090005" w:tentative="1">
      <w:start w:val="1"/>
      <w:numFmt w:val="bullet"/>
      <w:lvlText w:val=""/>
      <w:lvlJc w:val="left"/>
      <w:pPr>
        <w:ind w:left="4843" w:hanging="360"/>
      </w:pPr>
      <w:rPr>
        <w:rFonts w:ascii="Wingdings" w:hAnsi="Wingdings" w:hint="default"/>
      </w:rPr>
    </w:lvl>
    <w:lvl w:ilvl="6" w:tplc="04090001" w:tentative="1">
      <w:start w:val="1"/>
      <w:numFmt w:val="bullet"/>
      <w:lvlText w:val=""/>
      <w:lvlJc w:val="left"/>
      <w:pPr>
        <w:ind w:left="5563" w:hanging="360"/>
      </w:pPr>
      <w:rPr>
        <w:rFonts w:ascii="Symbol" w:hAnsi="Symbol" w:hint="default"/>
      </w:rPr>
    </w:lvl>
    <w:lvl w:ilvl="7" w:tplc="04090003" w:tentative="1">
      <w:start w:val="1"/>
      <w:numFmt w:val="bullet"/>
      <w:lvlText w:val="o"/>
      <w:lvlJc w:val="left"/>
      <w:pPr>
        <w:ind w:left="6283" w:hanging="360"/>
      </w:pPr>
      <w:rPr>
        <w:rFonts w:ascii="Courier New" w:hAnsi="Courier New" w:cs="Courier New" w:hint="default"/>
      </w:rPr>
    </w:lvl>
    <w:lvl w:ilvl="8" w:tplc="04090005" w:tentative="1">
      <w:start w:val="1"/>
      <w:numFmt w:val="bullet"/>
      <w:lvlText w:val=""/>
      <w:lvlJc w:val="left"/>
      <w:pPr>
        <w:ind w:left="7003" w:hanging="360"/>
      </w:pPr>
      <w:rPr>
        <w:rFonts w:ascii="Wingdings" w:hAnsi="Wingdings" w:hint="default"/>
      </w:rPr>
    </w:lvl>
  </w:abstractNum>
  <w:abstractNum w:abstractNumId="2" w15:restartNumberingAfterBreak="0">
    <w:nsid w:val="62505433"/>
    <w:multiLevelType w:val="hybridMultilevel"/>
    <w:tmpl w:val="F81AB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A371E3"/>
    <w:multiLevelType w:val="singleLevel"/>
    <w:tmpl w:val="1842DA70"/>
    <w:lvl w:ilvl="0">
      <w:start w:val="1"/>
      <w:numFmt w:val="upperLetter"/>
      <w:pStyle w:val="Heading6"/>
      <w:lvlText w:val="%1."/>
      <w:lvlJc w:val="left"/>
      <w:pPr>
        <w:tabs>
          <w:tab w:val="num" w:pos="1080"/>
        </w:tabs>
        <w:ind w:left="1080" w:hanging="360"/>
      </w:pPr>
      <w:rPr>
        <w:rFonts w:cs="Times New Roman" w:hint="default"/>
      </w:rPr>
    </w:lvl>
  </w:abstractNum>
  <w:abstractNum w:abstractNumId="4" w15:restartNumberingAfterBreak="0">
    <w:nsid w:val="69AA6188"/>
    <w:multiLevelType w:val="hybridMultilevel"/>
    <w:tmpl w:val="22546566"/>
    <w:lvl w:ilvl="0" w:tplc="8EA4A7A8">
      <w:start w:val="1"/>
      <w:numFmt w:val="decimal"/>
      <w:lvlText w:val="%1."/>
      <w:lvlJc w:val="left"/>
      <w:pPr>
        <w:ind w:left="1080" w:hanging="720"/>
      </w:pPr>
      <w:rPr>
        <w:rFonts w:ascii="Arial" w:hAnsi="Arial" w:hint="default"/>
        <w:b/>
        <w:i w:val="0"/>
        <w:sz w:val="20"/>
        <w:szCs w:val="20"/>
      </w:rPr>
    </w:lvl>
    <w:lvl w:ilvl="1" w:tplc="FC04F162">
      <w:start w:val="1"/>
      <w:numFmt w:val="lowerLetter"/>
      <w:lvlText w:val="%2."/>
      <w:lvlJc w:val="left"/>
      <w:pPr>
        <w:ind w:left="1440" w:hanging="360"/>
      </w:pPr>
      <w:rPr>
        <w:rFonts w:ascii="Arial" w:hAnsi="Arial" w:hint="default"/>
        <w:b/>
        <w:i w:val="0"/>
        <w:sz w:val="2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8D97569"/>
    <w:multiLevelType w:val="hybridMultilevel"/>
    <w:tmpl w:val="1BA848FC"/>
    <w:lvl w:ilvl="0" w:tplc="04090001">
      <w:start w:val="1"/>
      <w:numFmt w:val="bullet"/>
      <w:lvlText w:val=""/>
      <w:lvlJc w:val="left"/>
      <w:pPr>
        <w:ind w:left="1244" w:hanging="360"/>
      </w:pPr>
      <w:rPr>
        <w:rFonts w:ascii="Symbol" w:hAnsi="Symbol" w:hint="default"/>
      </w:rPr>
    </w:lvl>
    <w:lvl w:ilvl="1" w:tplc="04090003" w:tentative="1">
      <w:start w:val="1"/>
      <w:numFmt w:val="bullet"/>
      <w:lvlText w:val="o"/>
      <w:lvlJc w:val="left"/>
      <w:pPr>
        <w:ind w:left="1964" w:hanging="360"/>
      </w:pPr>
      <w:rPr>
        <w:rFonts w:ascii="Courier New" w:hAnsi="Courier New" w:cs="Courier New" w:hint="default"/>
      </w:rPr>
    </w:lvl>
    <w:lvl w:ilvl="2" w:tplc="04090005" w:tentative="1">
      <w:start w:val="1"/>
      <w:numFmt w:val="bullet"/>
      <w:lvlText w:val=""/>
      <w:lvlJc w:val="left"/>
      <w:pPr>
        <w:ind w:left="2684" w:hanging="360"/>
      </w:pPr>
      <w:rPr>
        <w:rFonts w:ascii="Wingdings" w:hAnsi="Wingdings" w:hint="default"/>
      </w:rPr>
    </w:lvl>
    <w:lvl w:ilvl="3" w:tplc="04090001" w:tentative="1">
      <w:start w:val="1"/>
      <w:numFmt w:val="bullet"/>
      <w:lvlText w:val=""/>
      <w:lvlJc w:val="left"/>
      <w:pPr>
        <w:ind w:left="3404" w:hanging="360"/>
      </w:pPr>
      <w:rPr>
        <w:rFonts w:ascii="Symbol" w:hAnsi="Symbol" w:hint="default"/>
      </w:rPr>
    </w:lvl>
    <w:lvl w:ilvl="4" w:tplc="04090003" w:tentative="1">
      <w:start w:val="1"/>
      <w:numFmt w:val="bullet"/>
      <w:lvlText w:val="o"/>
      <w:lvlJc w:val="left"/>
      <w:pPr>
        <w:ind w:left="4124" w:hanging="360"/>
      </w:pPr>
      <w:rPr>
        <w:rFonts w:ascii="Courier New" w:hAnsi="Courier New" w:cs="Courier New" w:hint="default"/>
      </w:rPr>
    </w:lvl>
    <w:lvl w:ilvl="5" w:tplc="04090005" w:tentative="1">
      <w:start w:val="1"/>
      <w:numFmt w:val="bullet"/>
      <w:lvlText w:val=""/>
      <w:lvlJc w:val="left"/>
      <w:pPr>
        <w:ind w:left="4844" w:hanging="360"/>
      </w:pPr>
      <w:rPr>
        <w:rFonts w:ascii="Wingdings" w:hAnsi="Wingdings" w:hint="default"/>
      </w:rPr>
    </w:lvl>
    <w:lvl w:ilvl="6" w:tplc="04090001" w:tentative="1">
      <w:start w:val="1"/>
      <w:numFmt w:val="bullet"/>
      <w:lvlText w:val=""/>
      <w:lvlJc w:val="left"/>
      <w:pPr>
        <w:ind w:left="5564" w:hanging="360"/>
      </w:pPr>
      <w:rPr>
        <w:rFonts w:ascii="Symbol" w:hAnsi="Symbol" w:hint="default"/>
      </w:rPr>
    </w:lvl>
    <w:lvl w:ilvl="7" w:tplc="04090003" w:tentative="1">
      <w:start w:val="1"/>
      <w:numFmt w:val="bullet"/>
      <w:lvlText w:val="o"/>
      <w:lvlJc w:val="left"/>
      <w:pPr>
        <w:ind w:left="6284" w:hanging="360"/>
      </w:pPr>
      <w:rPr>
        <w:rFonts w:ascii="Courier New" w:hAnsi="Courier New" w:cs="Courier New" w:hint="default"/>
      </w:rPr>
    </w:lvl>
    <w:lvl w:ilvl="8" w:tplc="04090005" w:tentative="1">
      <w:start w:val="1"/>
      <w:numFmt w:val="bullet"/>
      <w:lvlText w:val=""/>
      <w:lvlJc w:val="left"/>
      <w:pPr>
        <w:ind w:left="7004" w:hanging="360"/>
      </w:pPr>
      <w:rPr>
        <w:rFonts w:ascii="Wingdings" w:hAnsi="Wingdings" w:hint="default"/>
      </w:rPr>
    </w:lvl>
  </w:abstractNum>
  <w:abstractNum w:abstractNumId="6" w15:restartNumberingAfterBreak="0">
    <w:nsid w:val="7E640698"/>
    <w:multiLevelType w:val="hybridMultilevel"/>
    <w:tmpl w:val="131C5882"/>
    <w:lvl w:ilvl="0" w:tplc="C00C4160">
      <w:start w:val="1"/>
      <w:numFmt w:val="lowerLetter"/>
      <w:lvlText w:val="%1."/>
      <w:lvlJc w:val="left"/>
      <w:pPr>
        <w:ind w:left="720" w:hanging="360"/>
      </w:pPr>
      <w:rPr>
        <w:rFonts w:ascii="Arial" w:hAnsi="Arial" w:cs="Times New Roman" w:hint="default"/>
        <w:b/>
        <w:i w:val="0"/>
        <w:color w:val="auto"/>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6"/>
  </w:num>
  <w:num w:numId="5">
    <w:abstractNumId w:val="1"/>
  </w:num>
  <w:num w:numId="6">
    <w:abstractNumId w:val="2"/>
  </w:num>
  <w:num w:numId="7">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44"/>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9E0"/>
    <w:rsid w:val="000015B6"/>
    <w:rsid w:val="00001B60"/>
    <w:rsid w:val="00003D5D"/>
    <w:rsid w:val="00004526"/>
    <w:rsid w:val="000055E0"/>
    <w:rsid w:val="00005C42"/>
    <w:rsid w:val="0000620D"/>
    <w:rsid w:val="000067A9"/>
    <w:rsid w:val="00006AA5"/>
    <w:rsid w:val="00012BDA"/>
    <w:rsid w:val="00012C36"/>
    <w:rsid w:val="00012EC1"/>
    <w:rsid w:val="00014227"/>
    <w:rsid w:val="00016379"/>
    <w:rsid w:val="0001758E"/>
    <w:rsid w:val="00021C69"/>
    <w:rsid w:val="00022E2C"/>
    <w:rsid w:val="000235C2"/>
    <w:rsid w:val="00024BEE"/>
    <w:rsid w:val="00025387"/>
    <w:rsid w:val="00025908"/>
    <w:rsid w:val="000260A5"/>
    <w:rsid w:val="000261BF"/>
    <w:rsid w:val="00026EBB"/>
    <w:rsid w:val="000273EF"/>
    <w:rsid w:val="00027D02"/>
    <w:rsid w:val="000303F7"/>
    <w:rsid w:val="000318F7"/>
    <w:rsid w:val="0003297A"/>
    <w:rsid w:val="00033733"/>
    <w:rsid w:val="000360C7"/>
    <w:rsid w:val="000362C2"/>
    <w:rsid w:val="00037893"/>
    <w:rsid w:val="00037A6D"/>
    <w:rsid w:val="00040078"/>
    <w:rsid w:val="000400A1"/>
    <w:rsid w:val="0004050A"/>
    <w:rsid w:val="00042E4B"/>
    <w:rsid w:val="00044E6B"/>
    <w:rsid w:val="000458FA"/>
    <w:rsid w:val="00045B17"/>
    <w:rsid w:val="00045DA6"/>
    <w:rsid w:val="000463A2"/>
    <w:rsid w:val="000479D9"/>
    <w:rsid w:val="00050143"/>
    <w:rsid w:val="0005057F"/>
    <w:rsid w:val="0005061C"/>
    <w:rsid w:val="00052822"/>
    <w:rsid w:val="00055B27"/>
    <w:rsid w:val="00056521"/>
    <w:rsid w:val="0005664C"/>
    <w:rsid w:val="000570A6"/>
    <w:rsid w:val="00057F1B"/>
    <w:rsid w:val="00060307"/>
    <w:rsid w:val="00060C06"/>
    <w:rsid w:val="00061A1B"/>
    <w:rsid w:val="0006232A"/>
    <w:rsid w:val="000632E8"/>
    <w:rsid w:val="00063E36"/>
    <w:rsid w:val="000648BA"/>
    <w:rsid w:val="00064FE4"/>
    <w:rsid w:val="00066C93"/>
    <w:rsid w:val="00067B27"/>
    <w:rsid w:val="00067B34"/>
    <w:rsid w:val="000700F8"/>
    <w:rsid w:val="000702CA"/>
    <w:rsid w:val="00070AD4"/>
    <w:rsid w:val="00070B50"/>
    <w:rsid w:val="00071089"/>
    <w:rsid w:val="00071F1A"/>
    <w:rsid w:val="0007275B"/>
    <w:rsid w:val="00074027"/>
    <w:rsid w:val="00074432"/>
    <w:rsid w:val="00074D97"/>
    <w:rsid w:val="00076F9A"/>
    <w:rsid w:val="0008000B"/>
    <w:rsid w:val="0008117A"/>
    <w:rsid w:val="00081A82"/>
    <w:rsid w:val="000829BB"/>
    <w:rsid w:val="000840C2"/>
    <w:rsid w:val="00084B98"/>
    <w:rsid w:val="000852D6"/>
    <w:rsid w:val="00086663"/>
    <w:rsid w:val="00087A06"/>
    <w:rsid w:val="00091FAA"/>
    <w:rsid w:val="00092D9A"/>
    <w:rsid w:val="00093053"/>
    <w:rsid w:val="00093554"/>
    <w:rsid w:val="00093C65"/>
    <w:rsid w:val="00095750"/>
    <w:rsid w:val="000961B5"/>
    <w:rsid w:val="00096618"/>
    <w:rsid w:val="00097769"/>
    <w:rsid w:val="0009794E"/>
    <w:rsid w:val="00097E3C"/>
    <w:rsid w:val="000A0901"/>
    <w:rsid w:val="000A0C63"/>
    <w:rsid w:val="000A15F9"/>
    <w:rsid w:val="000A2D33"/>
    <w:rsid w:val="000A3765"/>
    <w:rsid w:val="000A3C73"/>
    <w:rsid w:val="000A4A56"/>
    <w:rsid w:val="000A4BE9"/>
    <w:rsid w:val="000A4E35"/>
    <w:rsid w:val="000A5015"/>
    <w:rsid w:val="000A6958"/>
    <w:rsid w:val="000A7955"/>
    <w:rsid w:val="000B08A1"/>
    <w:rsid w:val="000B1F52"/>
    <w:rsid w:val="000B3EF9"/>
    <w:rsid w:val="000B4031"/>
    <w:rsid w:val="000B67B9"/>
    <w:rsid w:val="000C1553"/>
    <w:rsid w:val="000C3E46"/>
    <w:rsid w:val="000C462F"/>
    <w:rsid w:val="000C4723"/>
    <w:rsid w:val="000C4D61"/>
    <w:rsid w:val="000C6152"/>
    <w:rsid w:val="000C6552"/>
    <w:rsid w:val="000C67AF"/>
    <w:rsid w:val="000C7C45"/>
    <w:rsid w:val="000D0592"/>
    <w:rsid w:val="000D10D3"/>
    <w:rsid w:val="000D160C"/>
    <w:rsid w:val="000D1B54"/>
    <w:rsid w:val="000D32D2"/>
    <w:rsid w:val="000D34A4"/>
    <w:rsid w:val="000D3741"/>
    <w:rsid w:val="000D3E2C"/>
    <w:rsid w:val="000D66DF"/>
    <w:rsid w:val="000D6E99"/>
    <w:rsid w:val="000E0B32"/>
    <w:rsid w:val="000E1698"/>
    <w:rsid w:val="000E1DFE"/>
    <w:rsid w:val="000E2BC4"/>
    <w:rsid w:val="000E3037"/>
    <w:rsid w:val="000E35F4"/>
    <w:rsid w:val="000E4797"/>
    <w:rsid w:val="000E5FCF"/>
    <w:rsid w:val="000E61D1"/>
    <w:rsid w:val="000E633C"/>
    <w:rsid w:val="000E6A47"/>
    <w:rsid w:val="000E7153"/>
    <w:rsid w:val="000E7499"/>
    <w:rsid w:val="000F0BD7"/>
    <w:rsid w:val="000F0D74"/>
    <w:rsid w:val="000F118E"/>
    <w:rsid w:val="000F1192"/>
    <w:rsid w:val="000F17B4"/>
    <w:rsid w:val="000F2161"/>
    <w:rsid w:val="000F5972"/>
    <w:rsid w:val="000F63EC"/>
    <w:rsid w:val="000F6841"/>
    <w:rsid w:val="000F7370"/>
    <w:rsid w:val="000F79F8"/>
    <w:rsid w:val="001018A7"/>
    <w:rsid w:val="00102549"/>
    <w:rsid w:val="00104350"/>
    <w:rsid w:val="00104A9F"/>
    <w:rsid w:val="00107310"/>
    <w:rsid w:val="00107761"/>
    <w:rsid w:val="001077E7"/>
    <w:rsid w:val="0010787F"/>
    <w:rsid w:val="00111999"/>
    <w:rsid w:val="00111FF5"/>
    <w:rsid w:val="0011260D"/>
    <w:rsid w:val="00112EE7"/>
    <w:rsid w:val="0011350A"/>
    <w:rsid w:val="001138D2"/>
    <w:rsid w:val="00113AEA"/>
    <w:rsid w:val="0011574C"/>
    <w:rsid w:val="001164AF"/>
    <w:rsid w:val="0011790C"/>
    <w:rsid w:val="00117B3B"/>
    <w:rsid w:val="00121EE1"/>
    <w:rsid w:val="00122645"/>
    <w:rsid w:val="00123152"/>
    <w:rsid w:val="001253CE"/>
    <w:rsid w:val="00126BE8"/>
    <w:rsid w:val="00127248"/>
    <w:rsid w:val="00127CDA"/>
    <w:rsid w:val="00131E11"/>
    <w:rsid w:val="001324B8"/>
    <w:rsid w:val="00132584"/>
    <w:rsid w:val="00132CF1"/>
    <w:rsid w:val="001338D8"/>
    <w:rsid w:val="00133E62"/>
    <w:rsid w:val="0013454B"/>
    <w:rsid w:val="00134C2A"/>
    <w:rsid w:val="0013557F"/>
    <w:rsid w:val="00136E7C"/>
    <w:rsid w:val="0013785D"/>
    <w:rsid w:val="001378CC"/>
    <w:rsid w:val="001379ED"/>
    <w:rsid w:val="00137A3C"/>
    <w:rsid w:val="0014061D"/>
    <w:rsid w:val="00140FEB"/>
    <w:rsid w:val="0014141F"/>
    <w:rsid w:val="00141ACA"/>
    <w:rsid w:val="00141B71"/>
    <w:rsid w:val="00142A68"/>
    <w:rsid w:val="00142F6F"/>
    <w:rsid w:val="001446AB"/>
    <w:rsid w:val="001456AC"/>
    <w:rsid w:val="001459EA"/>
    <w:rsid w:val="00145DAF"/>
    <w:rsid w:val="00146418"/>
    <w:rsid w:val="001475D8"/>
    <w:rsid w:val="00147ECE"/>
    <w:rsid w:val="00153765"/>
    <w:rsid w:val="00153D2C"/>
    <w:rsid w:val="00154CB4"/>
    <w:rsid w:val="00155F40"/>
    <w:rsid w:val="00157B46"/>
    <w:rsid w:val="00157EE8"/>
    <w:rsid w:val="00160814"/>
    <w:rsid w:val="00161122"/>
    <w:rsid w:val="001619AE"/>
    <w:rsid w:val="00161C83"/>
    <w:rsid w:val="00161E23"/>
    <w:rsid w:val="00164A6C"/>
    <w:rsid w:val="00165885"/>
    <w:rsid w:val="00165BD0"/>
    <w:rsid w:val="00166070"/>
    <w:rsid w:val="00166228"/>
    <w:rsid w:val="00170643"/>
    <w:rsid w:val="00171DE8"/>
    <w:rsid w:val="0017251E"/>
    <w:rsid w:val="00174E70"/>
    <w:rsid w:val="00174FFC"/>
    <w:rsid w:val="00177590"/>
    <w:rsid w:val="00180E6C"/>
    <w:rsid w:val="00181385"/>
    <w:rsid w:val="00182609"/>
    <w:rsid w:val="00182611"/>
    <w:rsid w:val="00183EA0"/>
    <w:rsid w:val="00184524"/>
    <w:rsid w:val="001847E0"/>
    <w:rsid w:val="00185548"/>
    <w:rsid w:val="00185A83"/>
    <w:rsid w:val="001868DA"/>
    <w:rsid w:val="0018696E"/>
    <w:rsid w:val="00187D16"/>
    <w:rsid w:val="00190001"/>
    <w:rsid w:val="001902E2"/>
    <w:rsid w:val="00190715"/>
    <w:rsid w:val="00191D30"/>
    <w:rsid w:val="00192500"/>
    <w:rsid w:val="00192690"/>
    <w:rsid w:val="00192A5C"/>
    <w:rsid w:val="00192BCC"/>
    <w:rsid w:val="00193188"/>
    <w:rsid w:val="001946BC"/>
    <w:rsid w:val="001953B2"/>
    <w:rsid w:val="00195757"/>
    <w:rsid w:val="00195BA7"/>
    <w:rsid w:val="00195F23"/>
    <w:rsid w:val="00197B23"/>
    <w:rsid w:val="001A0867"/>
    <w:rsid w:val="001A19FD"/>
    <w:rsid w:val="001A1E21"/>
    <w:rsid w:val="001A2AC3"/>
    <w:rsid w:val="001A3192"/>
    <w:rsid w:val="001A4228"/>
    <w:rsid w:val="001A47AD"/>
    <w:rsid w:val="001A57B1"/>
    <w:rsid w:val="001A597C"/>
    <w:rsid w:val="001A6266"/>
    <w:rsid w:val="001A62F0"/>
    <w:rsid w:val="001A63ED"/>
    <w:rsid w:val="001A6546"/>
    <w:rsid w:val="001A6D34"/>
    <w:rsid w:val="001A7436"/>
    <w:rsid w:val="001B0D15"/>
    <w:rsid w:val="001B0D7D"/>
    <w:rsid w:val="001B0E61"/>
    <w:rsid w:val="001B1134"/>
    <w:rsid w:val="001B23A0"/>
    <w:rsid w:val="001B25A9"/>
    <w:rsid w:val="001B2F3F"/>
    <w:rsid w:val="001B304A"/>
    <w:rsid w:val="001B4B73"/>
    <w:rsid w:val="001B6729"/>
    <w:rsid w:val="001B7C48"/>
    <w:rsid w:val="001B7E34"/>
    <w:rsid w:val="001C21FB"/>
    <w:rsid w:val="001C37C7"/>
    <w:rsid w:val="001C5AAF"/>
    <w:rsid w:val="001C7374"/>
    <w:rsid w:val="001C74A8"/>
    <w:rsid w:val="001D22DE"/>
    <w:rsid w:val="001D246F"/>
    <w:rsid w:val="001D3F1C"/>
    <w:rsid w:val="001D48CE"/>
    <w:rsid w:val="001D4F1B"/>
    <w:rsid w:val="001D532C"/>
    <w:rsid w:val="001D5616"/>
    <w:rsid w:val="001D5974"/>
    <w:rsid w:val="001D7844"/>
    <w:rsid w:val="001E1EAE"/>
    <w:rsid w:val="001E1F84"/>
    <w:rsid w:val="001E25B9"/>
    <w:rsid w:val="001E3990"/>
    <w:rsid w:val="001E487E"/>
    <w:rsid w:val="001E49A3"/>
    <w:rsid w:val="001E4A42"/>
    <w:rsid w:val="001E4F70"/>
    <w:rsid w:val="001E5B1C"/>
    <w:rsid w:val="001E5D98"/>
    <w:rsid w:val="001E60EB"/>
    <w:rsid w:val="001E67F0"/>
    <w:rsid w:val="001E6BDC"/>
    <w:rsid w:val="001E730C"/>
    <w:rsid w:val="001F1D19"/>
    <w:rsid w:val="001F434D"/>
    <w:rsid w:val="001F4B4D"/>
    <w:rsid w:val="001F6D57"/>
    <w:rsid w:val="001F7AF1"/>
    <w:rsid w:val="00200383"/>
    <w:rsid w:val="00201605"/>
    <w:rsid w:val="00201D73"/>
    <w:rsid w:val="00202F2F"/>
    <w:rsid w:val="00204977"/>
    <w:rsid w:val="00204F0B"/>
    <w:rsid w:val="002052C3"/>
    <w:rsid w:val="00205A22"/>
    <w:rsid w:val="00205DD1"/>
    <w:rsid w:val="002069F5"/>
    <w:rsid w:val="00206DEF"/>
    <w:rsid w:val="002105CB"/>
    <w:rsid w:val="002108E4"/>
    <w:rsid w:val="00211A17"/>
    <w:rsid w:val="00212D93"/>
    <w:rsid w:val="002132B3"/>
    <w:rsid w:val="00213831"/>
    <w:rsid w:val="00213DB2"/>
    <w:rsid w:val="00215862"/>
    <w:rsid w:val="00216898"/>
    <w:rsid w:val="00216CC3"/>
    <w:rsid w:val="00216D8B"/>
    <w:rsid w:val="002170F2"/>
    <w:rsid w:val="00220773"/>
    <w:rsid w:val="00221799"/>
    <w:rsid w:val="002226FE"/>
    <w:rsid w:val="00222D19"/>
    <w:rsid w:val="002231C7"/>
    <w:rsid w:val="00224396"/>
    <w:rsid w:val="002249CC"/>
    <w:rsid w:val="0022615A"/>
    <w:rsid w:val="00230800"/>
    <w:rsid w:val="00231A7F"/>
    <w:rsid w:val="00234665"/>
    <w:rsid w:val="002359D6"/>
    <w:rsid w:val="00235EBC"/>
    <w:rsid w:val="00237040"/>
    <w:rsid w:val="00237898"/>
    <w:rsid w:val="00240032"/>
    <w:rsid w:val="0024121E"/>
    <w:rsid w:val="002412C1"/>
    <w:rsid w:val="002432D2"/>
    <w:rsid w:val="002438B9"/>
    <w:rsid w:val="0024394E"/>
    <w:rsid w:val="00244B19"/>
    <w:rsid w:val="00244D72"/>
    <w:rsid w:val="00247313"/>
    <w:rsid w:val="00250257"/>
    <w:rsid w:val="00251A67"/>
    <w:rsid w:val="00252C76"/>
    <w:rsid w:val="00254275"/>
    <w:rsid w:val="0025596B"/>
    <w:rsid w:val="00255CC7"/>
    <w:rsid w:val="00256D64"/>
    <w:rsid w:val="00257540"/>
    <w:rsid w:val="0026064F"/>
    <w:rsid w:val="00260DA9"/>
    <w:rsid w:val="0026175C"/>
    <w:rsid w:val="002625CD"/>
    <w:rsid w:val="002640D2"/>
    <w:rsid w:val="0026453B"/>
    <w:rsid w:val="002645C1"/>
    <w:rsid w:val="002651FC"/>
    <w:rsid w:val="0026602D"/>
    <w:rsid w:val="00266477"/>
    <w:rsid w:val="00266E9F"/>
    <w:rsid w:val="00266F69"/>
    <w:rsid w:val="0027197F"/>
    <w:rsid w:val="002720E0"/>
    <w:rsid w:val="00272BE8"/>
    <w:rsid w:val="00272D16"/>
    <w:rsid w:val="00272E23"/>
    <w:rsid w:val="002733DE"/>
    <w:rsid w:val="00274A2C"/>
    <w:rsid w:val="00275789"/>
    <w:rsid w:val="002804A7"/>
    <w:rsid w:val="00280AB1"/>
    <w:rsid w:val="00280BBB"/>
    <w:rsid w:val="00281C15"/>
    <w:rsid w:val="00281CF1"/>
    <w:rsid w:val="002827A8"/>
    <w:rsid w:val="00285DE6"/>
    <w:rsid w:val="0028636E"/>
    <w:rsid w:val="0028714B"/>
    <w:rsid w:val="0028790F"/>
    <w:rsid w:val="00291C1A"/>
    <w:rsid w:val="002921B9"/>
    <w:rsid w:val="00294756"/>
    <w:rsid w:val="00295ECA"/>
    <w:rsid w:val="002A06E4"/>
    <w:rsid w:val="002A0F9F"/>
    <w:rsid w:val="002A1C9F"/>
    <w:rsid w:val="002A1E6D"/>
    <w:rsid w:val="002A2803"/>
    <w:rsid w:val="002A38B7"/>
    <w:rsid w:val="002A4B7C"/>
    <w:rsid w:val="002A5FBD"/>
    <w:rsid w:val="002A6DB7"/>
    <w:rsid w:val="002A7EB7"/>
    <w:rsid w:val="002A7F62"/>
    <w:rsid w:val="002B0773"/>
    <w:rsid w:val="002B086C"/>
    <w:rsid w:val="002B0C6D"/>
    <w:rsid w:val="002B202B"/>
    <w:rsid w:val="002B2495"/>
    <w:rsid w:val="002B2550"/>
    <w:rsid w:val="002B2669"/>
    <w:rsid w:val="002B3845"/>
    <w:rsid w:val="002B40B8"/>
    <w:rsid w:val="002B6B45"/>
    <w:rsid w:val="002C0421"/>
    <w:rsid w:val="002C1BE2"/>
    <w:rsid w:val="002C4912"/>
    <w:rsid w:val="002C589F"/>
    <w:rsid w:val="002C6319"/>
    <w:rsid w:val="002C7064"/>
    <w:rsid w:val="002D13B5"/>
    <w:rsid w:val="002D35D3"/>
    <w:rsid w:val="002D414A"/>
    <w:rsid w:val="002D43D1"/>
    <w:rsid w:val="002D45B2"/>
    <w:rsid w:val="002D4F4E"/>
    <w:rsid w:val="002D55CA"/>
    <w:rsid w:val="002D5C8C"/>
    <w:rsid w:val="002D7884"/>
    <w:rsid w:val="002D7A85"/>
    <w:rsid w:val="002D7AF1"/>
    <w:rsid w:val="002D7FD6"/>
    <w:rsid w:val="002E07DA"/>
    <w:rsid w:val="002E172B"/>
    <w:rsid w:val="002E1817"/>
    <w:rsid w:val="002E1BEF"/>
    <w:rsid w:val="002E2114"/>
    <w:rsid w:val="002E2248"/>
    <w:rsid w:val="002E308E"/>
    <w:rsid w:val="002E3D5C"/>
    <w:rsid w:val="002E4DFE"/>
    <w:rsid w:val="002E6C55"/>
    <w:rsid w:val="002E6C67"/>
    <w:rsid w:val="002E72AE"/>
    <w:rsid w:val="002F03B4"/>
    <w:rsid w:val="002F06E0"/>
    <w:rsid w:val="002F16A8"/>
    <w:rsid w:val="002F1BD7"/>
    <w:rsid w:val="002F3D38"/>
    <w:rsid w:val="002F7E36"/>
    <w:rsid w:val="0030182A"/>
    <w:rsid w:val="00301844"/>
    <w:rsid w:val="003036E3"/>
    <w:rsid w:val="00303B77"/>
    <w:rsid w:val="003044FA"/>
    <w:rsid w:val="0030616E"/>
    <w:rsid w:val="00310029"/>
    <w:rsid w:val="00312A2A"/>
    <w:rsid w:val="00312C46"/>
    <w:rsid w:val="00313DB1"/>
    <w:rsid w:val="00314A15"/>
    <w:rsid w:val="0031556E"/>
    <w:rsid w:val="00315CA2"/>
    <w:rsid w:val="00316050"/>
    <w:rsid w:val="00316B05"/>
    <w:rsid w:val="00317082"/>
    <w:rsid w:val="00317798"/>
    <w:rsid w:val="0032097E"/>
    <w:rsid w:val="00320B37"/>
    <w:rsid w:val="00321296"/>
    <w:rsid w:val="00321667"/>
    <w:rsid w:val="003223CB"/>
    <w:rsid w:val="003227CA"/>
    <w:rsid w:val="0032288F"/>
    <w:rsid w:val="00324C78"/>
    <w:rsid w:val="00324CE3"/>
    <w:rsid w:val="0032549E"/>
    <w:rsid w:val="003260B0"/>
    <w:rsid w:val="0032789B"/>
    <w:rsid w:val="00330462"/>
    <w:rsid w:val="00330E4C"/>
    <w:rsid w:val="003311CB"/>
    <w:rsid w:val="00331320"/>
    <w:rsid w:val="00331F69"/>
    <w:rsid w:val="0033224B"/>
    <w:rsid w:val="003331C4"/>
    <w:rsid w:val="00333E8A"/>
    <w:rsid w:val="00335478"/>
    <w:rsid w:val="003360A6"/>
    <w:rsid w:val="0034077F"/>
    <w:rsid w:val="00341B46"/>
    <w:rsid w:val="003437E0"/>
    <w:rsid w:val="003438FD"/>
    <w:rsid w:val="00343AA1"/>
    <w:rsid w:val="00345680"/>
    <w:rsid w:val="0034575A"/>
    <w:rsid w:val="003461F7"/>
    <w:rsid w:val="003469D8"/>
    <w:rsid w:val="00347019"/>
    <w:rsid w:val="003501BF"/>
    <w:rsid w:val="00351BD0"/>
    <w:rsid w:val="00351D1C"/>
    <w:rsid w:val="00351EEE"/>
    <w:rsid w:val="00351F2B"/>
    <w:rsid w:val="00353902"/>
    <w:rsid w:val="003541A1"/>
    <w:rsid w:val="00354C0F"/>
    <w:rsid w:val="003551B4"/>
    <w:rsid w:val="00355339"/>
    <w:rsid w:val="00355EC5"/>
    <w:rsid w:val="00357226"/>
    <w:rsid w:val="00357B31"/>
    <w:rsid w:val="00357C47"/>
    <w:rsid w:val="00357E0D"/>
    <w:rsid w:val="0036111C"/>
    <w:rsid w:val="0036134D"/>
    <w:rsid w:val="003616A3"/>
    <w:rsid w:val="0036177F"/>
    <w:rsid w:val="00361B63"/>
    <w:rsid w:val="0036246F"/>
    <w:rsid w:val="003630A6"/>
    <w:rsid w:val="00363174"/>
    <w:rsid w:val="00363B19"/>
    <w:rsid w:val="003650D7"/>
    <w:rsid w:val="00370395"/>
    <w:rsid w:val="003707FE"/>
    <w:rsid w:val="00370999"/>
    <w:rsid w:val="0037245F"/>
    <w:rsid w:val="00372A10"/>
    <w:rsid w:val="00372D43"/>
    <w:rsid w:val="00373CF2"/>
    <w:rsid w:val="0037432B"/>
    <w:rsid w:val="00375BDB"/>
    <w:rsid w:val="00376C6A"/>
    <w:rsid w:val="003772CC"/>
    <w:rsid w:val="00377C7E"/>
    <w:rsid w:val="00381A5F"/>
    <w:rsid w:val="00383C1A"/>
    <w:rsid w:val="00383ECF"/>
    <w:rsid w:val="00385B02"/>
    <w:rsid w:val="00386C59"/>
    <w:rsid w:val="00387344"/>
    <w:rsid w:val="0039020C"/>
    <w:rsid w:val="00390897"/>
    <w:rsid w:val="0039258D"/>
    <w:rsid w:val="0039272A"/>
    <w:rsid w:val="00392AB0"/>
    <w:rsid w:val="0039523A"/>
    <w:rsid w:val="00395B53"/>
    <w:rsid w:val="00395B8D"/>
    <w:rsid w:val="003A0DD7"/>
    <w:rsid w:val="003A256D"/>
    <w:rsid w:val="003A299C"/>
    <w:rsid w:val="003A5390"/>
    <w:rsid w:val="003A5C85"/>
    <w:rsid w:val="003A5FFA"/>
    <w:rsid w:val="003A60DB"/>
    <w:rsid w:val="003A66E3"/>
    <w:rsid w:val="003A6B88"/>
    <w:rsid w:val="003B05BC"/>
    <w:rsid w:val="003B1317"/>
    <w:rsid w:val="003B1B8F"/>
    <w:rsid w:val="003B20AB"/>
    <w:rsid w:val="003B2F75"/>
    <w:rsid w:val="003B32F9"/>
    <w:rsid w:val="003B382E"/>
    <w:rsid w:val="003B43AE"/>
    <w:rsid w:val="003B51F4"/>
    <w:rsid w:val="003B59F8"/>
    <w:rsid w:val="003B606C"/>
    <w:rsid w:val="003B7080"/>
    <w:rsid w:val="003C0BC9"/>
    <w:rsid w:val="003C0DA0"/>
    <w:rsid w:val="003C0E28"/>
    <w:rsid w:val="003C1045"/>
    <w:rsid w:val="003C1FAD"/>
    <w:rsid w:val="003C24E7"/>
    <w:rsid w:val="003C2DE1"/>
    <w:rsid w:val="003C3688"/>
    <w:rsid w:val="003C3961"/>
    <w:rsid w:val="003C411E"/>
    <w:rsid w:val="003C48BA"/>
    <w:rsid w:val="003C54B1"/>
    <w:rsid w:val="003C6017"/>
    <w:rsid w:val="003C60BA"/>
    <w:rsid w:val="003C7863"/>
    <w:rsid w:val="003C7AFD"/>
    <w:rsid w:val="003D06E1"/>
    <w:rsid w:val="003D1338"/>
    <w:rsid w:val="003D2984"/>
    <w:rsid w:val="003D3358"/>
    <w:rsid w:val="003D37F1"/>
    <w:rsid w:val="003D384C"/>
    <w:rsid w:val="003D3C9A"/>
    <w:rsid w:val="003D3DA0"/>
    <w:rsid w:val="003D4085"/>
    <w:rsid w:val="003D53CB"/>
    <w:rsid w:val="003D58B6"/>
    <w:rsid w:val="003D61CD"/>
    <w:rsid w:val="003D7A61"/>
    <w:rsid w:val="003E077D"/>
    <w:rsid w:val="003E0C69"/>
    <w:rsid w:val="003E0EA7"/>
    <w:rsid w:val="003E0F21"/>
    <w:rsid w:val="003E360C"/>
    <w:rsid w:val="003E530D"/>
    <w:rsid w:val="003E54E6"/>
    <w:rsid w:val="003E65A4"/>
    <w:rsid w:val="003E7AF6"/>
    <w:rsid w:val="003F1426"/>
    <w:rsid w:val="003F1EF5"/>
    <w:rsid w:val="003F1FE2"/>
    <w:rsid w:val="003F4932"/>
    <w:rsid w:val="003F4B5E"/>
    <w:rsid w:val="003F4B99"/>
    <w:rsid w:val="003F4D85"/>
    <w:rsid w:val="003F5449"/>
    <w:rsid w:val="003F5792"/>
    <w:rsid w:val="003F6BAB"/>
    <w:rsid w:val="00400045"/>
    <w:rsid w:val="00400945"/>
    <w:rsid w:val="00402EDF"/>
    <w:rsid w:val="00403758"/>
    <w:rsid w:val="00403CA8"/>
    <w:rsid w:val="00403FFA"/>
    <w:rsid w:val="00404B83"/>
    <w:rsid w:val="00405854"/>
    <w:rsid w:val="00407414"/>
    <w:rsid w:val="00407675"/>
    <w:rsid w:val="00407FA1"/>
    <w:rsid w:val="004100DD"/>
    <w:rsid w:val="00410969"/>
    <w:rsid w:val="00410E20"/>
    <w:rsid w:val="00411494"/>
    <w:rsid w:val="0041209F"/>
    <w:rsid w:val="004140F7"/>
    <w:rsid w:val="004151F3"/>
    <w:rsid w:val="004151FA"/>
    <w:rsid w:val="00415A76"/>
    <w:rsid w:val="00415D94"/>
    <w:rsid w:val="004177BF"/>
    <w:rsid w:val="0042010A"/>
    <w:rsid w:val="00420669"/>
    <w:rsid w:val="00420C8A"/>
    <w:rsid w:val="004225E7"/>
    <w:rsid w:val="004244D8"/>
    <w:rsid w:val="00425437"/>
    <w:rsid w:val="004260BC"/>
    <w:rsid w:val="00426373"/>
    <w:rsid w:val="004264AF"/>
    <w:rsid w:val="004270ED"/>
    <w:rsid w:val="004305B2"/>
    <w:rsid w:val="0043161F"/>
    <w:rsid w:val="00432812"/>
    <w:rsid w:val="00434294"/>
    <w:rsid w:val="004347EA"/>
    <w:rsid w:val="004354CC"/>
    <w:rsid w:val="0043557A"/>
    <w:rsid w:val="004356DA"/>
    <w:rsid w:val="0043589D"/>
    <w:rsid w:val="004373B0"/>
    <w:rsid w:val="0043779D"/>
    <w:rsid w:val="00445862"/>
    <w:rsid w:val="00445B25"/>
    <w:rsid w:val="00445C8F"/>
    <w:rsid w:val="00445C96"/>
    <w:rsid w:val="0044696C"/>
    <w:rsid w:val="00446ABE"/>
    <w:rsid w:val="00446E36"/>
    <w:rsid w:val="0044774F"/>
    <w:rsid w:val="00451772"/>
    <w:rsid w:val="00451E89"/>
    <w:rsid w:val="004526F4"/>
    <w:rsid w:val="00452A95"/>
    <w:rsid w:val="004541C6"/>
    <w:rsid w:val="00455FF6"/>
    <w:rsid w:val="00461975"/>
    <w:rsid w:val="00462F59"/>
    <w:rsid w:val="0046381F"/>
    <w:rsid w:val="0046498B"/>
    <w:rsid w:val="0046600B"/>
    <w:rsid w:val="00466A57"/>
    <w:rsid w:val="004670CC"/>
    <w:rsid w:val="00470F65"/>
    <w:rsid w:val="00470F72"/>
    <w:rsid w:val="004710AA"/>
    <w:rsid w:val="004711CB"/>
    <w:rsid w:val="00471F10"/>
    <w:rsid w:val="0047245B"/>
    <w:rsid w:val="00473F29"/>
    <w:rsid w:val="00475BE9"/>
    <w:rsid w:val="00476C29"/>
    <w:rsid w:val="00480736"/>
    <w:rsid w:val="00480A31"/>
    <w:rsid w:val="00482008"/>
    <w:rsid w:val="004823AE"/>
    <w:rsid w:val="00482F75"/>
    <w:rsid w:val="004844A7"/>
    <w:rsid w:val="00485C08"/>
    <w:rsid w:val="00485E61"/>
    <w:rsid w:val="00486721"/>
    <w:rsid w:val="00486CE1"/>
    <w:rsid w:val="00490774"/>
    <w:rsid w:val="004908C9"/>
    <w:rsid w:val="00490D42"/>
    <w:rsid w:val="0049411E"/>
    <w:rsid w:val="00494F2C"/>
    <w:rsid w:val="00495114"/>
    <w:rsid w:val="004952D4"/>
    <w:rsid w:val="0049671A"/>
    <w:rsid w:val="00496F62"/>
    <w:rsid w:val="004974F2"/>
    <w:rsid w:val="004A2892"/>
    <w:rsid w:val="004A2DEA"/>
    <w:rsid w:val="004A2FB6"/>
    <w:rsid w:val="004A31D2"/>
    <w:rsid w:val="004A339E"/>
    <w:rsid w:val="004A4DC0"/>
    <w:rsid w:val="004A55F2"/>
    <w:rsid w:val="004A6B7C"/>
    <w:rsid w:val="004A7048"/>
    <w:rsid w:val="004A793E"/>
    <w:rsid w:val="004B0521"/>
    <w:rsid w:val="004B066A"/>
    <w:rsid w:val="004B3DBE"/>
    <w:rsid w:val="004B429B"/>
    <w:rsid w:val="004B4AD1"/>
    <w:rsid w:val="004B4C33"/>
    <w:rsid w:val="004B6962"/>
    <w:rsid w:val="004B6E7D"/>
    <w:rsid w:val="004B7665"/>
    <w:rsid w:val="004C0D04"/>
    <w:rsid w:val="004C16CE"/>
    <w:rsid w:val="004C1D4B"/>
    <w:rsid w:val="004C23F6"/>
    <w:rsid w:val="004C4434"/>
    <w:rsid w:val="004C46F3"/>
    <w:rsid w:val="004C47FE"/>
    <w:rsid w:val="004C49E9"/>
    <w:rsid w:val="004C6A10"/>
    <w:rsid w:val="004C7DBF"/>
    <w:rsid w:val="004D0A32"/>
    <w:rsid w:val="004D0BF5"/>
    <w:rsid w:val="004D2262"/>
    <w:rsid w:val="004D6BFA"/>
    <w:rsid w:val="004E1337"/>
    <w:rsid w:val="004E1662"/>
    <w:rsid w:val="004E29DE"/>
    <w:rsid w:val="004E321F"/>
    <w:rsid w:val="004E5440"/>
    <w:rsid w:val="004E5BCC"/>
    <w:rsid w:val="004E71A1"/>
    <w:rsid w:val="004F09E0"/>
    <w:rsid w:val="004F1984"/>
    <w:rsid w:val="004F3495"/>
    <w:rsid w:val="004F3D8D"/>
    <w:rsid w:val="004F4466"/>
    <w:rsid w:val="004F693F"/>
    <w:rsid w:val="004F6A8A"/>
    <w:rsid w:val="004F76A4"/>
    <w:rsid w:val="004F7C14"/>
    <w:rsid w:val="0050116C"/>
    <w:rsid w:val="0050249C"/>
    <w:rsid w:val="005027B6"/>
    <w:rsid w:val="0050412C"/>
    <w:rsid w:val="00504731"/>
    <w:rsid w:val="005073E2"/>
    <w:rsid w:val="00507AD0"/>
    <w:rsid w:val="00510916"/>
    <w:rsid w:val="00510DA9"/>
    <w:rsid w:val="00510FDD"/>
    <w:rsid w:val="0051126F"/>
    <w:rsid w:val="0051209F"/>
    <w:rsid w:val="00512489"/>
    <w:rsid w:val="005132C3"/>
    <w:rsid w:val="005133E9"/>
    <w:rsid w:val="00513E08"/>
    <w:rsid w:val="00513EA6"/>
    <w:rsid w:val="00515638"/>
    <w:rsid w:val="00515850"/>
    <w:rsid w:val="005162B9"/>
    <w:rsid w:val="005176E3"/>
    <w:rsid w:val="00517B00"/>
    <w:rsid w:val="0052020F"/>
    <w:rsid w:val="00521244"/>
    <w:rsid w:val="00521A61"/>
    <w:rsid w:val="0052240B"/>
    <w:rsid w:val="00523306"/>
    <w:rsid w:val="00525782"/>
    <w:rsid w:val="005337CB"/>
    <w:rsid w:val="005338F4"/>
    <w:rsid w:val="00534850"/>
    <w:rsid w:val="00536C86"/>
    <w:rsid w:val="0053711A"/>
    <w:rsid w:val="0053720E"/>
    <w:rsid w:val="00540441"/>
    <w:rsid w:val="005404D0"/>
    <w:rsid w:val="005406EB"/>
    <w:rsid w:val="0054154C"/>
    <w:rsid w:val="0054170E"/>
    <w:rsid w:val="00543DEF"/>
    <w:rsid w:val="0054453A"/>
    <w:rsid w:val="00547C94"/>
    <w:rsid w:val="00547CEC"/>
    <w:rsid w:val="00550073"/>
    <w:rsid w:val="00550871"/>
    <w:rsid w:val="005514B8"/>
    <w:rsid w:val="005554C3"/>
    <w:rsid w:val="005563D4"/>
    <w:rsid w:val="005573C8"/>
    <w:rsid w:val="005604C5"/>
    <w:rsid w:val="005609FE"/>
    <w:rsid w:val="00561F68"/>
    <w:rsid w:val="00563ACF"/>
    <w:rsid w:val="00563CE6"/>
    <w:rsid w:val="0056500B"/>
    <w:rsid w:val="00565DB3"/>
    <w:rsid w:val="00567885"/>
    <w:rsid w:val="00573AA3"/>
    <w:rsid w:val="005740D7"/>
    <w:rsid w:val="00574648"/>
    <w:rsid w:val="00576847"/>
    <w:rsid w:val="00582449"/>
    <w:rsid w:val="005825F9"/>
    <w:rsid w:val="00582A1A"/>
    <w:rsid w:val="005831AA"/>
    <w:rsid w:val="00583794"/>
    <w:rsid w:val="00584481"/>
    <w:rsid w:val="00584CBC"/>
    <w:rsid w:val="005853A8"/>
    <w:rsid w:val="00585EE8"/>
    <w:rsid w:val="005865B6"/>
    <w:rsid w:val="00586721"/>
    <w:rsid w:val="00590264"/>
    <w:rsid w:val="005917CD"/>
    <w:rsid w:val="0059200E"/>
    <w:rsid w:val="00593229"/>
    <w:rsid w:val="005964F4"/>
    <w:rsid w:val="00596C1E"/>
    <w:rsid w:val="00597D1E"/>
    <w:rsid w:val="005A001E"/>
    <w:rsid w:val="005A084D"/>
    <w:rsid w:val="005A12A6"/>
    <w:rsid w:val="005A3011"/>
    <w:rsid w:val="005A358B"/>
    <w:rsid w:val="005A3823"/>
    <w:rsid w:val="005A3A7A"/>
    <w:rsid w:val="005A4435"/>
    <w:rsid w:val="005A4C3E"/>
    <w:rsid w:val="005A531E"/>
    <w:rsid w:val="005A588A"/>
    <w:rsid w:val="005A5F74"/>
    <w:rsid w:val="005A6334"/>
    <w:rsid w:val="005A7949"/>
    <w:rsid w:val="005A7E85"/>
    <w:rsid w:val="005B0E84"/>
    <w:rsid w:val="005B1591"/>
    <w:rsid w:val="005B180B"/>
    <w:rsid w:val="005B36CE"/>
    <w:rsid w:val="005B4E0C"/>
    <w:rsid w:val="005B5377"/>
    <w:rsid w:val="005B5BFA"/>
    <w:rsid w:val="005B674C"/>
    <w:rsid w:val="005B7429"/>
    <w:rsid w:val="005B7CAD"/>
    <w:rsid w:val="005C3588"/>
    <w:rsid w:val="005C54FD"/>
    <w:rsid w:val="005C5856"/>
    <w:rsid w:val="005C5D64"/>
    <w:rsid w:val="005C64DC"/>
    <w:rsid w:val="005C6A8F"/>
    <w:rsid w:val="005C7ED4"/>
    <w:rsid w:val="005D08BC"/>
    <w:rsid w:val="005D08C8"/>
    <w:rsid w:val="005D0C4B"/>
    <w:rsid w:val="005D0F09"/>
    <w:rsid w:val="005D142C"/>
    <w:rsid w:val="005D2521"/>
    <w:rsid w:val="005D26DC"/>
    <w:rsid w:val="005D2E3B"/>
    <w:rsid w:val="005D3181"/>
    <w:rsid w:val="005D3ADE"/>
    <w:rsid w:val="005D46A9"/>
    <w:rsid w:val="005D4F40"/>
    <w:rsid w:val="005D533B"/>
    <w:rsid w:val="005D5D42"/>
    <w:rsid w:val="005D6597"/>
    <w:rsid w:val="005D72CD"/>
    <w:rsid w:val="005D79A9"/>
    <w:rsid w:val="005D7AA9"/>
    <w:rsid w:val="005E1814"/>
    <w:rsid w:val="005E67E7"/>
    <w:rsid w:val="005E6D1C"/>
    <w:rsid w:val="005F0201"/>
    <w:rsid w:val="005F0FC8"/>
    <w:rsid w:val="005F1396"/>
    <w:rsid w:val="005F2ECA"/>
    <w:rsid w:val="005F35DD"/>
    <w:rsid w:val="005F3876"/>
    <w:rsid w:val="005F3D35"/>
    <w:rsid w:val="005F7E2C"/>
    <w:rsid w:val="00601ADE"/>
    <w:rsid w:val="00601C93"/>
    <w:rsid w:val="00601F08"/>
    <w:rsid w:val="0060406E"/>
    <w:rsid w:val="00605AF3"/>
    <w:rsid w:val="006128F5"/>
    <w:rsid w:val="006137F8"/>
    <w:rsid w:val="00614178"/>
    <w:rsid w:val="00614FA0"/>
    <w:rsid w:val="00615372"/>
    <w:rsid w:val="006171D4"/>
    <w:rsid w:val="00617C9F"/>
    <w:rsid w:val="00617CCA"/>
    <w:rsid w:val="00621681"/>
    <w:rsid w:val="0062263E"/>
    <w:rsid w:val="00623EA2"/>
    <w:rsid w:val="00624305"/>
    <w:rsid w:val="00624BFE"/>
    <w:rsid w:val="00624E00"/>
    <w:rsid w:val="00624F2D"/>
    <w:rsid w:val="0062562C"/>
    <w:rsid w:val="006259EB"/>
    <w:rsid w:val="006260DC"/>
    <w:rsid w:val="00626445"/>
    <w:rsid w:val="00627AA2"/>
    <w:rsid w:val="0063089D"/>
    <w:rsid w:val="00630F04"/>
    <w:rsid w:val="0063189E"/>
    <w:rsid w:val="00631FD5"/>
    <w:rsid w:val="00633191"/>
    <w:rsid w:val="00633A33"/>
    <w:rsid w:val="006340F5"/>
    <w:rsid w:val="00634F69"/>
    <w:rsid w:val="00636B73"/>
    <w:rsid w:val="00637018"/>
    <w:rsid w:val="00640E69"/>
    <w:rsid w:val="00643849"/>
    <w:rsid w:val="00643D4A"/>
    <w:rsid w:val="00645F62"/>
    <w:rsid w:val="0064606B"/>
    <w:rsid w:val="006466E1"/>
    <w:rsid w:val="0064708B"/>
    <w:rsid w:val="00647D7A"/>
    <w:rsid w:val="006510E3"/>
    <w:rsid w:val="006526F0"/>
    <w:rsid w:val="00652875"/>
    <w:rsid w:val="00652C50"/>
    <w:rsid w:val="00653C0D"/>
    <w:rsid w:val="00654E41"/>
    <w:rsid w:val="006551E8"/>
    <w:rsid w:val="00657008"/>
    <w:rsid w:val="0066160A"/>
    <w:rsid w:val="00661678"/>
    <w:rsid w:val="00661F92"/>
    <w:rsid w:val="00662128"/>
    <w:rsid w:val="00662270"/>
    <w:rsid w:val="00662DD8"/>
    <w:rsid w:val="0066335D"/>
    <w:rsid w:val="00664858"/>
    <w:rsid w:val="00665454"/>
    <w:rsid w:val="006657BF"/>
    <w:rsid w:val="00665AAA"/>
    <w:rsid w:val="00665D24"/>
    <w:rsid w:val="0066671A"/>
    <w:rsid w:val="006674B4"/>
    <w:rsid w:val="00667F1F"/>
    <w:rsid w:val="006706A1"/>
    <w:rsid w:val="0067137C"/>
    <w:rsid w:val="00671FFB"/>
    <w:rsid w:val="006720CE"/>
    <w:rsid w:val="006736E3"/>
    <w:rsid w:val="00675372"/>
    <w:rsid w:val="00675758"/>
    <w:rsid w:val="006811BD"/>
    <w:rsid w:val="00681895"/>
    <w:rsid w:val="00681AE3"/>
    <w:rsid w:val="00682B8B"/>
    <w:rsid w:val="00683051"/>
    <w:rsid w:val="0068354B"/>
    <w:rsid w:val="0068377E"/>
    <w:rsid w:val="00684678"/>
    <w:rsid w:val="00686110"/>
    <w:rsid w:val="006863B3"/>
    <w:rsid w:val="006869C4"/>
    <w:rsid w:val="00686C37"/>
    <w:rsid w:val="0069009C"/>
    <w:rsid w:val="00691637"/>
    <w:rsid w:val="006939F0"/>
    <w:rsid w:val="00693DC7"/>
    <w:rsid w:val="00693FB0"/>
    <w:rsid w:val="006941EF"/>
    <w:rsid w:val="00694493"/>
    <w:rsid w:val="006947B9"/>
    <w:rsid w:val="00694F4F"/>
    <w:rsid w:val="006965FC"/>
    <w:rsid w:val="0069747A"/>
    <w:rsid w:val="006A0696"/>
    <w:rsid w:val="006A08B9"/>
    <w:rsid w:val="006A26F2"/>
    <w:rsid w:val="006A2709"/>
    <w:rsid w:val="006A2841"/>
    <w:rsid w:val="006A2970"/>
    <w:rsid w:val="006A3653"/>
    <w:rsid w:val="006A3ECA"/>
    <w:rsid w:val="006A4F49"/>
    <w:rsid w:val="006A53C3"/>
    <w:rsid w:val="006A55CE"/>
    <w:rsid w:val="006A75F7"/>
    <w:rsid w:val="006B065B"/>
    <w:rsid w:val="006B20D3"/>
    <w:rsid w:val="006B2A94"/>
    <w:rsid w:val="006B33F7"/>
    <w:rsid w:val="006B462B"/>
    <w:rsid w:val="006B4EC0"/>
    <w:rsid w:val="006B563E"/>
    <w:rsid w:val="006B5931"/>
    <w:rsid w:val="006B66C4"/>
    <w:rsid w:val="006C009E"/>
    <w:rsid w:val="006C35FE"/>
    <w:rsid w:val="006C38BB"/>
    <w:rsid w:val="006C48C7"/>
    <w:rsid w:val="006C5478"/>
    <w:rsid w:val="006C6286"/>
    <w:rsid w:val="006C6D4E"/>
    <w:rsid w:val="006C6D7E"/>
    <w:rsid w:val="006C7550"/>
    <w:rsid w:val="006C7824"/>
    <w:rsid w:val="006C79A6"/>
    <w:rsid w:val="006D0F99"/>
    <w:rsid w:val="006D13FE"/>
    <w:rsid w:val="006D14FD"/>
    <w:rsid w:val="006D162D"/>
    <w:rsid w:val="006D7164"/>
    <w:rsid w:val="006E044B"/>
    <w:rsid w:val="006E0A15"/>
    <w:rsid w:val="006E2623"/>
    <w:rsid w:val="006E3BEE"/>
    <w:rsid w:val="006E4630"/>
    <w:rsid w:val="006E4E43"/>
    <w:rsid w:val="006E551A"/>
    <w:rsid w:val="006E76E1"/>
    <w:rsid w:val="006E77FA"/>
    <w:rsid w:val="006E7AF5"/>
    <w:rsid w:val="006E7BAC"/>
    <w:rsid w:val="006F030A"/>
    <w:rsid w:val="006F0AD6"/>
    <w:rsid w:val="006F1DF3"/>
    <w:rsid w:val="006F38B1"/>
    <w:rsid w:val="006F4F26"/>
    <w:rsid w:val="006F5436"/>
    <w:rsid w:val="006F54E7"/>
    <w:rsid w:val="006F64D5"/>
    <w:rsid w:val="006F72E3"/>
    <w:rsid w:val="00702A21"/>
    <w:rsid w:val="00703228"/>
    <w:rsid w:val="0070375C"/>
    <w:rsid w:val="00704281"/>
    <w:rsid w:val="007045C7"/>
    <w:rsid w:val="00704E21"/>
    <w:rsid w:val="007059C6"/>
    <w:rsid w:val="00705FA4"/>
    <w:rsid w:val="007068A2"/>
    <w:rsid w:val="00710FDB"/>
    <w:rsid w:val="007119D6"/>
    <w:rsid w:val="00711F33"/>
    <w:rsid w:val="007149B0"/>
    <w:rsid w:val="00715C61"/>
    <w:rsid w:val="00716755"/>
    <w:rsid w:val="00720F1C"/>
    <w:rsid w:val="007220F8"/>
    <w:rsid w:val="00722D2E"/>
    <w:rsid w:val="00722E96"/>
    <w:rsid w:val="00722F26"/>
    <w:rsid w:val="00723EAB"/>
    <w:rsid w:val="00724C3F"/>
    <w:rsid w:val="00725009"/>
    <w:rsid w:val="00725398"/>
    <w:rsid w:val="00725D6E"/>
    <w:rsid w:val="00726CB4"/>
    <w:rsid w:val="00727E64"/>
    <w:rsid w:val="0073079D"/>
    <w:rsid w:val="00730F0C"/>
    <w:rsid w:val="007313D4"/>
    <w:rsid w:val="007318B6"/>
    <w:rsid w:val="0073190D"/>
    <w:rsid w:val="00732657"/>
    <w:rsid w:val="00734D35"/>
    <w:rsid w:val="0073503D"/>
    <w:rsid w:val="00735810"/>
    <w:rsid w:val="00735BFC"/>
    <w:rsid w:val="00736B69"/>
    <w:rsid w:val="0073715F"/>
    <w:rsid w:val="00742802"/>
    <w:rsid w:val="00743A96"/>
    <w:rsid w:val="00745842"/>
    <w:rsid w:val="00745D4D"/>
    <w:rsid w:val="00746593"/>
    <w:rsid w:val="0074686C"/>
    <w:rsid w:val="00752294"/>
    <w:rsid w:val="007534C4"/>
    <w:rsid w:val="00753E81"/>
    <w:rsid w:val="00753F91"/>
    <w:rsid w:val="007547EF"/>
    <w:rsid w:val="007552F3"/>
    <w:rsid w:val="00755DC3"/>
    <w:rsid w:val="00756616"/>
    <w:rsid w:val="00757BEB"/>
    <w:rsid w:val="00757FEB"/>
    <w:rsid w:val="0076007C"/>
    <w:rsid w:val="007602BB"/>
    <w:rsid w:val="00760830"/>
    <w:rsid w:val="00761B90"/>
    <w:rsid w:val="007634B1"/>
    <w:rsid w:val="00763693"/>
    <w:rsid w:val="00763ACD"/>
    <w:rsid w:val="00764121"/>
    <w:rsid w:val="00765459"/>
    <w:rsid w:val="00767254"/>
    <w:rsid w:val="0077063E"/>
    <w:rsid w:val="007717B1"/>
    <w:rsid w:val="00772A1C"/>
    <w:rsid w:val="00772F81"/>
    <w:rsid w:val="00777290"/>
    <w:rsid w:val="007776A0"/>
    <w:rsid w:val="00780362"/>
    <w:rsid w:val="00780380"/>
    <w:rsid w:val="007814E0"/>
    <w:rsid w:val="00785331"/>
    <w:rsid w:val="007860DF"/>
    <w:rsid w:val="00786A6F"/>
    <w:rsid w:val="00786EBB"/>
    <w:rsid w:val="00786FDB"/>
    <w:rsid w:val="00790A7D"/>
    <w:rsid w:val="00790F96"/>
    <w:rsid w:val="00791C82"/>
    <w:rsid w:val="007931F8"/>
    <w:rsid w:val="00793692"/>
    <w:rsid w:val="00794C28"/>
    <w:rsid w:val="00794F92"/>
    <w:rsid w:val="00796F04"/>
    <w:rsid w:val="007A08DC"/>
    <w:rsid w:val="007A15D1"/>
    <w:rsid w:val="007A23DD"/>
    <w:rsid w:val="007A3602"/>
    <w:rsid w:val="007A4D63"/>
    <w:rsid w:val="007A5F96"/>
    <w:rsid w:val="007B1185"/>
    <w:rsid w:val="007B290F"/>
    <w:rsid w:val="007B2C53"/>
    <w:rsid w:val="007B3D6F"/>
    <w:rsid w:val="007B43DC"/>
    <w:rsid w:val="007B5531"/>
    <w:rsid w:val="007B6578"/>
    <w:rsid w:val="007B6A3F"/>
    <w:rsid w:val="007B6E94"/>
    <w:rsid w:val="007B76B1"/>
    <w:rsid w:val="007C0146"/>
    <w:rsid w:val="007C0274"/>
    <w:rsid w:val="007C2784"/>
    <w:rsid w:val="007C3F92"/>
    <w:rsid w:val="007C57CC"/>
    <w:rsid w:val="007C5EA4"/>
    <w:rsid w:val="007C72FF"/>
    <w:rsid w:val="007C795C"/>
    <w:rsid w:val="007D2837"/>
    <w:rsid w:val="007D339E"/>
    <w:rsid w:val="007D34EC"/>
    <w:rsid w:val="007D3910"/>
    <w:rsid w:val="007D3A65"/>
    <w:rsid w:val="007D3AC8"/>
    <w:rsid w:val="007D4575"/>
    <w:rsid w:val="007D4E33"/>
    <w:rsid w:val="007D53F9"/>
    <w:rsid w:val="007D574E"/>
    <w:rsid w:val="007D6262"/>
    <w:rsid w:val="007D6C56"/>
    <w:rsid w:val="007E14BF"/>
    <w:rsid w:val="007E3F5E"/>
    <w:rsid w:val="007E4374"/>
    <w:rsid w:val="007E632F"/>
    <w:rsid w:val="007E6857"/>
    <w:rsid w:val="007E6892"/>
    <w:rsid w:val="007E70F6"/>
    <w:rsid w:val="007E7D45"/>
    <w:rsid w:val="007E7E7B"/>
    <w:rsid w:val="007E7EC3"/>
    <w:rsid w:val="007F040F"/>
    <w:rsid w:val="007F12B2"/>
    <w:rsid w:val="007F2202"/>
    <w:rsid w:val="007F2338"/>
    <w:rsid w:val="007F39B9"/>
    <w:rsid w:val="007F3DDB"/>
    <w:rsid w:val="007F4010"/>
    <w:rsid w:val="007F44FC"/>
    <w:rsid w:val="007F5697"/>
    <w:rsid w:val="007F6221"/>
    <w:rsid w:val="008008B3"/>
    <w:rsid w:val="00801A45"/>
    <w:rsid w:val="008031E9"/>
    <w:rsid w:val="00803C45"/>
    <w:rsid w:val="008045E3"/>
    <w:rsid w:val="008050EA"/>
    <w:rsid w:val="008058F2"/>
    <w:rsid w:val="00806C0E"/>
    <w:rsid w:val="0080720A"/>
    <w:rsid w:val="00807BC6"/>
    <w:rsid w:val="00810A32"/>
    <w:rsid w:val="008125B0"/>
    <w:rsid w:val="008125B5"/>
    <w:rsid w:val="00812870"/>
    <w:rsid w:val="00812DC7"/>
    <w:rsid w:val="00813163"/>
    <w:rsid w:val="00814C3C"/>
    <w:rsid w:val="00815435"/>
    <w:rsid w:val="0081663D"/>
    <w:rsid w:val="008171E9"/>
    <w:rsid w:val="008179CD"/>
    <w:rsid w:val="00820AA8"/>
    <w:rsid w:val="008227AE"/>
    <w:rsid w:val="0082383A"/>
    <w:rsid w:val="00824200"/>
    <w:rsid w:val="008245B4"/>
    <w:rsid w:val="008248DE"/>
    <w:rsid w:val="0082565A"/>
    <w:rsid w:val="00826494"/>
    <w:rsid w:val="008265DF"/>
    <w:rsid w:val="00826785"/>
    <w:rsid w:val="008276A4"/>
    <w:rsid w:val="008302E4"/>
    <w:rsid w:val="008304B9"/>
    <w:rsid w:val="0083073E"/>
    <w:rsid w:val="0083175F"/>
    <w:rsid w:val="00831D25"/>
    <w:rsid w:val="00831DED"/>
    <w:rsid w:val="00833625"/>
    <w:rsid w:val="00833D06"/>
    <w:rsid w:val="00833E9D"/>
    <w:rsid w:val="0083445E"/>
    <w:rsid w:val="00835817"/>
    <w:rsid w:val="008366D3"/>
    <w:rsid w:val="008376F5"/>
    <w:rsid w:val="00837D05"/>
    <w:rsid w:val="0084009A"/>
    <w:rsid w:val="008403DE"/>
    <w:rsid w:val="00842051"/>
    <w:rsid w:val="008432BA"/>
    <w:rsid w:val="00843D52"/>
    <w:rsid w:val="008454A2"/>
    <w:rsid w:val="00847AE7"/>
    <w:rsid w:val="00847CD7"/>
    <w:rsid w:val="008523CC"/>
    <w:rsid w:val="00854709"/>
    <w:rsid w:val="00854C57"/>
    <w:rsid w:val="00855314"/>
    <w:rsid w:val="008556D1"/>
    <w:rsid w:val="00855A66"/>
    <w:rsid w:val="00855F92"/>
    <w:rsid w:val="008571DF"/>
    <w:rsid w:val="00857747"/>
    <w:rsid w:val="00860541"/>
    <w:rsid w:val="008609EA"/>
    <w:rsid w:val="00860BA9"/>
    <w:rsid w:val="00861B0A"/>
    <w:rsid w:val="00861F37"/>
    <w:rsid w:val="008638B0"/>
    <w:rsid w:val="00871067"/>
    <w:rsid w:val="0087135C"/>
    <w:rsid w:val="00872203"/>
    <w:rsid w:val="00872603"/>
    <w:rsid w:val="00874623"/>
    <w:rsid w:val="008747E9"/>
    <w:rsid w:val="00875E99"/>
    <w:rsid w:val="00877B58"/>
    <w:rsid w:val="00880326"/>
    <w:rsid w:val="00881EBC"/>
    <w:rsid w:val="0088238A"/>
    <w:rsid w:val="008838F1"/>
    <w:rsid w:val="0088439B"/>
    <w:rsid w:val="00884E85"/>
    <w:rsid w:val="00885F3C"/>
    <w:rsid w:val="00887956"/>
    <w:rsid w:val="00890492"/>
    <w:rsid w:val="00891842"/>
    <w:rsid w:val="00892F80"/>
    <w:rsid w:val="0089388E"/>
    <w:rsid w:val="00893F8F"/>
    <w:rsid w:val="00893FFE"/>
    <w:rsid w:val="0089435A"/>
    <w:rsid w:val="00894C6C"/>
    <w:rsid w:val="008950C9"/>
    <w:rsid w:val="00895B39"/>
    <w:rsid w:val="00895EEC"/>
    <w:rsid w:val="00895F1C"/>
    <w:rsid w:val="00895F5F"/>
    <w:rsid w:val="00896452"/>
    <w:rsid w:val="008968E8"/>
    <w:rsid w:val="00896C9F"/>
    <w:rsid w:val="00897670"/>
    <w:rsid w:val="008A1798"/>
    <w:rsid w:val="008A1FCF"/>
    <w:rsid w:val="008A2BF6"/>
    <w:rsid w:val="008A38D1"/>
    <w:rsid w:val="008A3DCC"/>
    <w:rsid w:val="008A4056"/>
    <w:rsid w:val="008A4870"/>
    <w:rsid w:val="008A5017"/>
    <w:rsid w:val="008A7172"/>
    <w:rsid w:val="008A7B40"/>
    <w:rsid w:val="008B002D"/>
    <w:rsid w:val="008B0EE6"/>
    <w:rsid w:val="008B29CE"/>
    <w:rsid w:val="008B343F"/>
    <w:rsid w:val="008B4C53"/>
    <w:rsid w:val="008B4D0A"/>
    <w:rsid w:val="008B5194"/>
    <w:rsid w:val="008B7141"/>
    <w:rsid w:val="008B71E6"/>
    <w:rsid w:val="008B7806"/>
    <w:rsid w:val="008B7D02"/>
    <w:rsid w:val="008C017E"/>
    <w:rsid w:val="008C074A"/>
    <w:rsid w:val="008C121A"/>
    <w:rsid w:val="008C2458"/>
    <w:rsid w:val="008C2981"/>
    <w:rsid w:val="008C2A7A"/>
    <w:rsid w:val="008C2C9D"/>
    <w:rsid w:val="008C32CF"/>
    <w:rsid w:val="008C4857"/>
    <w:rsid w:val="008C4F2F"/>
    <w:rsid w:val="008C696E"/>
    <w:rsid w:val="008C7AEE"/>
    <w:rsid w:val="008C7B82"/>
    <w:rsid w:val="008C7DF6"/>
    <w:rsid w:val="008D0BA2"/>
    <w:rsid w:val="008D1F94"/>
    <w:rsid w:val="008D20B9"/>
    <w:rsid w:val="008D2F48"/>
    <w:rsid w:val="008D3AB2"/>
    <w:rsid w:val="008D4BF0"/>
    <w:rsid w:val="008D57F8"/>
    <w:rsid w:val="008D5EDC"/>
    <w:rsid w:val="008D6126"/>
    <w:rsid w:val="008D6709"/>
    <w:rsid w:val="008E0000"/>
    <w:rsid w:val="008E310A"/>
    <w:rsid w:val="008E3D3A"/>
    <w:rsid w:val="008E6F7B"/>
    <w:rsid w:val="008F03F1"/>
    <w:rsid w:val="008F091E"/>
    <w:rsid w:val="008F1767"/>
    <w:rsid w:val="008F1AF0"/>
    <w:rsid w:val="008F5481"/>
    <w:rsid w:val="008F5BDA"/>
    <w:rsid w:val="008F65CB"/>
    <w:rsid w:val="008F727D"/>
    <w:rsid w:val="0090011D"/>
    <w:rsid w:val="00900F21"/>
    <w:rsid w:val="00901ABB"/>
    <w:rsid w:val="00902262"/>
    <w:rsid w:val="009022A9"/>
    <w:rsid w:val="009035F2"/>
    <w:rsid w:val="00904181"/>
    <w:rsid w:val="00904205"/>
    <w:rsid w:val="009042D3"/>
    <w:rsid w:val="0090581D"/>
    <w:rsid w:val="00906265"/>
    <w:rsid w:val="00906483"/>
    <w:rsid w:val="009073FE"/>
    <w:rsid w:val="009075C0"/>
    <w:rsid w:val="0091026B"/>
    <w:rsid w:val="00910A68"/>
    <w:rsid w:val="00917206"/>
    <w:rsid w:val="00920CDB"/>
    <w:rsid w:val="00920D5F"/>
    <w:rsid w:val="009214D9"/>
    <w:rsid w:val="009215A6"/>
    <w:rsid w:val="00923829"/>
    <w:rsid w:val="00923C0A"/>
    <w:rsid w:val="009265FC"/>
    <w:rsid w:val="009269B6"/>
    <w:rsid w:val="00931690"/>
    <w:rsid w:val="00931C8B"/>
    <w:rsid w:val="00931E23"/>
    <w:rsid w:val="00932403"/>
    <w:rsid w:val="00932AB5"/>
    <w:rsid w:val="009342C7"/>
    <w:rsid w:val="00934CCB"/>
    <w:rsid w:val="00935A8C"/>
    <w:rsid w:val="00936536"/>
    <w:rsid w:val="00936D08"/>
    <w:rsid w:val="009379D1"/>
    <w:rsid w:val="00940D71"/>
    <w:rsid w:val="00940D72"/>
    <w:rsid w:val="009419D9"/>
    <w:rsid w:val="0094234D"/>
    <w:rsid w:val="0094262F"/>
    <w:rsid w:val="009431ED"/>
    <w:rsid w:val="009432ED"/>
    <w:rsid w:val="0094369A"/>
    <w:rsid w:val="00943A1C"/>
    <w:rsid w:val="00943BF4"/>
    <w:rsid w:val="00945332"/>
    <w:rsid w:val="009475EB"/>
    <w:rsid w:val="00947E5C"/>
    <w:rsid w:val="009508FC"/>
    <w:rsid w:val="009509AB"/>
    <w:rsid w:val="00951218"/>
    <w:rsid w:val="0095125E"/>
    <w:rsid w:val="00951B68"/>
    <w:rsid w:val="00952333"/>
    <w:rsid w:val="00952A4E"/>
    <w:rsid w:val="00954361"/>
    <w:rsid w:val="00954C71"/>
    <w:rsid w:val="0095549D"/>
    <w:rsid w:val="009565E8"/>
    <w:rsid w:val="00956B0F"/>
    <w:rsid w:val="0095720D"/>
    <w:rsid w:val="00957B0B"/>
    <w:rsid w:val="00962CEE"/>
    <w:rsid w:val="00963A53"/>
    <w:rsid w:val="00963CC7"/>
    <w:rsid w:val="0096512D"/>
    <w:rsid w:val="00966434"/>
    <w:rsid w:val="009664B7"/>
    <w:rsid w:val="0096670F"/>
    <w:rsid w:val="0097292C"/>
    <w:rsid w:val="00972A54"/>
    <w:rsid w:val="00972B8A"/>
    <w:rsid w:val="009744B6"/>
    <w:rsid w:val="00974BF4"/>
    <w:rsid w:val="0097520E"/>
    <w:rsid w:val="0097537E"/>
    <w:rsid w:val="00975725"/>
    <w:rsid w:val="00976243"/>
    <w:rsid w:val="0097662D"/>
    <w:rsid w:val="00977545"/>
    <w:rsid w:val="009830C5"/>
    <w:rsid w:val="00983B56"/>
    <w:rsid w:val="00984632"/>
    <w:rsid w:val="00984969"/>
    <w:rsid w:val="0099077A"/>
    <w:rsid w:val="009911E4"/>
    <w:rsid w:val="00991A90"/>
    <w:rsid w:val="00991FEA"/>
    <w:rsid w:val="00992DB5"/>
    <w:rsid w:val="00995977"/>
    <w:rsid w:val="00995B46"/>
    <w:rsid w:val="00995D16"/>
    <w:rsid w:val="00995F2B"/>
    <w:rsid w:val="009973E0"/>
    <w:rsid w:val="009A2045"/>
    <w:rsid w:val="009A24CF"/>
    <w:rsid w:val="009A2690"/>
    <w:rsid w:val="009A2B6B"/>
    <w:rsid w:val="009A5ED2"/>
    <w:rsid w:val="009B056B"/>
    <w:rsid w:val="009B0A94"/>
    <w:rsid w:val="009B0D04"/>
    <w:rsid w:val="009B1D92"/>
    <w:rsid w:val="009B26B5"/>
    <w:rsid w:val="009B2AE6"/>
    <w:rsid w:val="009B3077"/>
    <w:rsid w:val="009B30C9"/>
    <w:rsid w:val="009B5600"/>
    <w:rsid w:val="009B5773"/>
    <w:rsid w:val="009B586B"/>
    <w:rsid w:val="009B615C"/>
    <w:rsid w:val="009B77B2"/>
    <w:rsid w:val="009C124E"/>
    <w:rsid w:val="009C1382"/>
    <w:rsid w:val="009C175F"/>
    <w:rsid w:val="009C1A0C"/>
    <w:rsid w:val="009C1B15"/>
    <w:rsid w:val="009C21F9"/>
    <w:rsid w:val="009C28A1"/>
    <w:rsid w:val="009C365F"/>
    <w:rsid w:val="009C438C"/>
    <w:rsid w:val="009C63FB"/>
    <w:rsid w:val="009C6DEA"/>
    <w:rsid w:val="009C75C9"/>
    <w:rsid w:val="009D05A3"/>
    <w:rsid w:val="009D14D9"/>
    <w:rsid w:val="009D1869"/>
    <w:rsid w:val="009D1941"/>
    <w:rsid w:val="009D1E4B"/>
    <w:rsid w:val="009D294A"/>
    <w:rsid w:val="009D2CA2"/>
    <w:rsid w:val="009D68B0"/>
    <w:rsid w:val="009D6F39"/>
    <w:rsid w:val="009D7022"/>
    <w:rsid w:val="009E4B59"/>
    <w:rsid w:val="009E4E7B"/>
    <w:rsid w:val="009E511A"/>
    <w:rsid w:val="009E57C1"/>
    <w:rsid w:val="009E6446"/>
    <w:rsid w:val="009E6BB2"/>
    <w:rsid w:val="009E738A"/>
    <w:rsid w:val="009E7722"/>
    <w:rsid w:val="009F0703"/>
    <w:rsid w:val="009F073D"/>
    <w:rsid w:val="009F2025"/>
    <w:rsid w:val="009F4799"/>
    <w:rsid w:val="009F4B65"/>
    <w:rsid w:val="009F578A"/>
    <w:rsid w:val="009F75F8"/>
    <w:rsid w:val="009F7B79"/>
    <w:rsid w:val="009F7BA1"/>
    <w:rsid w:val="00A01753"/>
    <w:rsid w:val="00A01861"/>
    <w:rsid w:val="00A01D1D"/>
    <w:rsid w:val="00A021FF"/>
    <w:rsid w:val="00A02EAD"/>
    <w:rsid w:val="00A051E5"/>
    <w:rsid w:val="00A051F6"/>
    <w:rsid w:val="00A059EA"/>
    <w:rsid w:val="00A1048C"/>
    <w:rsid w:val="00A11749"/>
    <w:rsid w:val="00A12CC5"/>
    <w:rsid w:val="00A134F1"/>
    <w:rsid w:val="00A13AD2"/>
    <w:rsid w:val="00A13BA6"/>
    <w:rsid w:val="00A142A4"/>
    <w:rsid w:val="00A14366"/>
    <w:rsid w:val="00A143BC"/>
    <w:rsid w:val="00A14491"/>
    <w:rsid w:val="00A146CD"/>
    <w:rsid w:val="00A14F4A"/>
    <w:rsid w:val="00A1677B"/>
    <w:rsid w:val="00A167A7"/>
    <w:rsid w:val="00A16EB7"/>
    <w:rsid w:val="00A20891"/>
    <w:rsid w:val="00A224EC"/>
    <w:rsid w:val="00A228DF"/>
    <w:rsid w:val="00A22BF3"/>
    <w:rsid w:val="00A22FBF"/>
    <w:rsid w:val="00A23314"/>
    <w:rsid w:val="00A23BDC"/>
    <w:rsid w:val="00A23D7F"/>
    <w:rsid w:val="00A23F19"/>
    <w:rsid w:val="00A253C2"/>
    <w:rsid w:val="00A25B09"/>
    <w:rsid w:val="00A272EE"/>
    <w:rsid w:val="00A2771C"/>
    <w:rsid w:val="00A30E70"/>
    <w:rsid w:val="00A31F0B"/>
    <w:rsid w:val="00A33C0A"/>
    <w:rsid w:val="00A34648"/>
    <w:rsid w:val="00A3487E"/>
    <w:rsid w:val="00A34AB8"/>
    <w:rsid w:val="00A35452"/>
    <w:rsid w:val="00A35484"/>
    <w:rsid w:val="00A35AE9"/>
    <w:rsid w:val="00A368F4"/>
    <w:rsid w:val="00A37C47"/>
    <w:rsid w:val="00A420CB"/>
    <w:rsid w:val="00A42E07"/>
    <w:rsid w:val="00A42FBC"/>
    <w:rsid w:val="00A43EAB"/>
    <w:rsid w:val="00A50C9E"/>
    <w:rsid w:val="00A51AFC"/>
    <w:rsid w:val="00A5392C"/>
    <w:rsid w:val="00A55047"/>
    <w:rsid w:val="00A55207"/>
    <w:rsid w:val="00A55AE1"/>
    <w:rsid w:val="00A5610F"/>
    <w:rsid w:val="00A63981"/>
    <w:rsid w:val="00A67164"/>
    <w:rsid w:val="00A67DF7"/>
    <w:rsid w:val="00A703E1"/>
    <w:rsid w:val="00A706C9"/>
    <w:rsid w:val="00A70C42"/>
    <w:rsid w:val="00A71640"/>
    <w:rsid w:val="00A717D9"/>
    <w:rsid w:val="00A71CA6"/>
    <w:rsid w:val="00A734BA"/>
    <w:rsid w:val="00A73814"/>
    <w:rsid w:val="00A74362"/>
    <w:rsid w:val="00A75B2D"/>
    <w:rsid w:val="00A77004"/>
    <w:rsid w:val="00A8081C"/>
    <w:rsid w:val="00A80CD5"/>
    <w:rsid w:val="00A80CEF"/>
    <w:rsid w:val="00A8223E"/>
    <w:rsid w:val="00A82537"/>
    <w:rsid w:val="00A82BA7"/>
    <w:rsid w:val="00A833E2"/>
    <w:rsid w:val="00A84DB2"/>
    <w:rsid w:val="00A8536F"/>
    <w:rsid w:val="00A8612C"/>
    <w:rsid w:val="00A863C7"/>
    <w:rsid w:val="00A87CC4"/>
    <w:rsid w:val="00A90C1F"/>
    <w:rsid w:val="00A9107E"/>
    <w:rsid w:val="00A91BDE"/>
    <w:rsid w:val="00A91D7F"/>
    <w:rsid w:val="00A9312D"/>
    <w:rsid w:val="00A95393"/>
    <w:rsid w:val="00A962F7"/>
    <w:rsid w:val="00A96A66"/>
    <w:rsid w:val="00A96A72"/>
    <w:rsid w:val="00A973F4"/>
    <w:rsid w:val="00A978D9"/>
    <w:rsid w:val="00AA0139"/>
    <w:rsid w:val="00AA0756"/>
    <w:rsid w:val="00AA10CE"/>
    <w:rsid w:val="00AA1860"/>
    <w:rsid w:val="00AA1B1C"/>
    <w:rsid w:val="00AA1E8B"/>
    <w:rsid w:val="00AA289E"/>
    <w:rsid w:val="00AA49D0"/>
    <w:rsid w:val="00AA5865"/>
    <w:rsid w:val="00AB02B5"/>
    <w:rsid w:val="00AB09B7"/>
    <w:rsid w:val="00AB2230"/>
    <w:rsid w:val="00AB234A"/>
    <w:rsid w:val="00AB2FC7"/>
    <w:rsid w:val="00AB310A"/>
    <w:rsid w:val="00AB3654"/>
    <w:rsid w:val="00AB5255"/>
    <w:rsid w:val="00AB5407"/>
    <w:rsid w:val="00AB64C6"/>
    <w:rsid w:val="00AB668D"/>
    <w:rsid w:val="00AB6752"/>
    <w:rsid w:val="00AB675A"/>
    <w:rsid w:val="00AB69A1"/>
    <w:rsid w:val="00AB7EEC"/>
    <w:rsid w:val="00AC0893"/>
    <w:rsid w:val="00AC1A55"/>
    <w:rsid w:val="00AC3E2C"/>
    <w:rsid w:val="00AC517D"/>
    <w:rsid w:val="00AC66F9"/>
    <w:rsid w:val="00AC6DB5"/>
    <w:rsid w:val="00AC721C"/>
    <w:rsid w:val="00AC7648"/>
    <w:rsid w:val="00AD22B0"/>
    <w:rsid w:val="00AD3056"/>
    <w:rsid w:val="00AD39F9"/>
    <w:rsid w:val="00AD5057"/>
    <w:rsid w:val="00AD5E4F"/>
    <w:rsid w:val="00AD5FEB"/>
    <w:rsid w:val="00AD6B19"/>
    <w:rsid w:val="00AD7490"/>
    <w:rsid w:val="00AD7960"/>
    <w:rsid w:val="00AD7EB6"/>
    <w:rsid w:val="00AE31C5"/>
    <w:rsid w:val="00AE3FE6"/>
    <w:rsid w:val="00AE4366"/>
    <w:rsid w:val="00AE44F2"/>
    <w:rsid w:val="00AE5095"/>
    <w:rsid w:val="00AE5DFF"/>
    <w:rsid w:val="00AE6301"/>
    <w:rsid w:val="00AE6BA5"/>
    <w:rsid w:val="00AF0907"/>
    <w:rsid w:val="00AF2DE5"/>
    <w:rsid w:val="00AF3F00"/>
    <w:rsid w:val="00AF46B1"/>
    <w:rsid w:val="00AF48C3"/>
    <w:rsid w:val="00AF6623"/>
    <w:rsid w:val="00B01E07"/>
    <w:rsid w:val="00B02086"/>
    <w:rsid w:val="00B0212A"/>
    <w:rsid w:val="00B03BCE"/>
    <w:rsid w:val="00B03D43"/>
    <w:rsid w:val="00B04EAE"/>
    <w:rsid w:val="00B052A8"/>
    <w:rsid w:val="00B054F2"/>
    <w:rsid w:val="00B05EBD"/>
    <w:rsid w:val="00B06226"/>
    <w:rsid w:val="00B06B23"/>
    <w:rsid w:val="00B072C1"/>
    <w:rsid w:val="00B073CD"/>
    <w:rsid w:val="00B0762E"/>
    <w:rsid w:val="00B1169E"/>
    <w:rsid w:val="00B14C83"/>
    <w:rsid w:val="00B15C92"/>
    <w:rsid w:val="00B162B4"/>
    <w:rsid w:val="00B169F9"/>
    <w:rsid w:val="00B16E1F"/>
    <w:rsid w:val="00B17982"/>
    <w:rsid w:val="00B17A0F"/>
    <w:rsid w:val="00B20052"/>
    <w:rsid w:val="00B21E91"/>
    <w:rsid w:val="00B22071"/>
    <w:rsid w:val="00B22227"/>
    <w:rsid w:val="00B23FBC"/>
    <w:rsid w:val="00B253DF"/>
    <w:rsid w:val="00B25A9B"/>
    <w:rsid w:val="00B25AA0"/>
    <w:rsid w:val="00B26F75"/>
    <w:rsid w:val="00B27936"/>
    <w:rsid w:val="00B3077A"/>
    <w:rsid w:val="00B31137"/>
    <w:rsid w:val="00B33385"/>
    <w:rsid w:val="00B33DF4"/>
    <w:rsid w:val="00B34053"/>
    <w:rsid w:val="00B34C76"/>
    <w:rsid w:val="00B35EA8"/>
    <w:rsid w:val="00B360EC"/>
    <w:rsid w:val="00B3627A"/>
    <w:rsid w:val="00B36F6B"/>
    <w:rsid w:val="00B36F93"/>
    <w:rsid w:val="00B37E4D"/>
    <w:rsid w:val="00B40C02"/>
    <w:rsid w:val="00B41BE5"/>
    <w:rsid w:val="00B429E5"/>
    <w:rsid w:val="00B430DA"/>
    <w:rsid w:val="00B43479"/>
    <w:rsid w:val="00B466BD"/>
    <w:rsid w:val="00B46AB1"/>
    <w:rsid w:val="00B46B98"/>
    <w:rsid w:val="00B47004"/>
    <w:rsid w:val="00B475B7"/>
    <w:rsid w:val="00B47699"/>
    <w:rsid w:val="00B50A69"/>
    <w:rsid w:val="00B51DC1"/>
    <w:rsid w:val="00B51DD0"/>
    <w:rsid w:val="00B53F8D"/>
    <w:rsid w:val="00B546B7"/>
    <w:rsid w:val="00B601E8"/>
    <w:rsid w:val="00B604E2"/>
    <w:rsid w:val="00B608ED"/>
    <w:rsid w:val="00B6152F"/>
    <w:rsid w:val="00B616BB"/>
    <w:rsid w:val="00B62EF3"/>
    <w:rsid w:val="00B6356D"/>
    <w:rsid w:val="00B651FC"/>
    <w:rsid w:val="00B66795"/>
    <w:rsid w:val="00B66909"/>
    <w:rsid w:val="00B67BE8"/>
    <w:rsid w:val="00B711F9"/>
    <w:rsid w:val="00B71964"/>
    <w:rsid w:val="00B71D82"/>
    <w:rsid w:val="00B729AD"/>
    <w:rsid w:val="00B7309A"/>
    <w:rsid w:val="00B73475"/>
    <w:rsid w:val="00B74219"/>
    <w:rsid w:val="00B753F6"/>
    <w:rsid w:val="00B76469"/>
    <w:rsid w:val="00B81D57"/>
    <w:rsid w:val="00B82446"/>
    <w:rsid w:val="00B82978"/>
    <w:rsid w:val="00B82F92"/>
    <w:rsid w:val="00B859F7"/>
    <w:rsid w:val="00B85A6B"/>
    <w:rsid w:val="00B85CFB"/>
    <w:rsid w:val="00B860FE"/>
    <w:rsid w:val="00B8667D"/>
    <w:rsid w:val="00B8684F"/>
    <w:rsid w:val="00B87B76"/>
    <w:rsid w:val="00B90432"/>
    <w:rsid w:val="00B92014"/>
    <w:rsid w:val="00B92204"/>
    <w:rsid w:val="00B942CF"/>
    <w:rsid w:val="00B96E77"/>
    <w:rsid w:val="00BA01D7"/>
    <w:rsid w:val="00BA0728"/>
    <w:rsid w:val="00BA1D08"/>
    <w:rsid w:val="00BA3D53"/>
    <w:rsid w:val="00BA4EEA"/>
    <w:rsid w:val="00BB0707"/>
    <w:rsid w:val="00BB0C6B"/>
    <w:rsid w:val="00BB0FBE"/>
    <w:rsid w:val="00BB1792"/>
    <w:rsid w:val="00BB33F1"/>
    <w:rsid w:val="00BB3BBD"/>
    <w:rsid w:val="00BB44E8"/>
    <w:rsid w:val="00BB459B"/>
    <w:rsid w:val="00BB5155"/>
    <w:rsid w:val="00BB5C55"/>
    <w:rsid w:val="00BB70EE"/>
    <w:rsid w:val="00BB71C3"/>
    <w:rsid w:val="00BB747F"/>
    <w:rsid w:val="00BC0AF5"/>
    <w:rsid w:val="00BC15F1"/>
    <w:rsid w:val="00BC1888"/>
    <w:rsid w:val="00BC2218"/>
    <w:rsid w:val="00BC522B"/>
    <w:rsid w:val="00BD0871"/>
    <w:rsid w:val="00BD0B24"/>
    <w:rsid w:val="00BD0B4D"/>
    <w:rsid w:val="00BD230E"/>
    <w:rsid w:val="00BD2823"/>
    <w:rsid w:val="00BD312E"/>
    <w:rsid w:val="00BD31EF"/>
    <w:rsid w:val="00BD3582"/>
    <w:rsid w:val="00BD3CE6"/>
    <w:rsid w:val="00BD4A96"/>
    <w:rsid w:val="00BD4B78"/>
    <w:rsid w:val="00BD6EE2"/>
    <w:rsid w:val="00BD7619"/>
    <w:rsid w:val="00BD780F"/>
    <w:rsid w:val="00BD7817"/>
    <w:rsid w:val="00BD7F1C"/>
    <w:rsid w:val="00BE3001"/>
    <w:rsid w:val="00BE32D0"/>
    <w:rsid w:val="00BE34E0"/>
    <w:rsid w:val="00BE43B1"/>
    <w:rsid w:val="00BE4881"/>
    <w:rsid w:val="00BE4FC6"/>
    <w:rsid w:val="00BE6DD9"/>
    <w:rsid w:val="00BE78CD"/>
    <w:rsid w:val="00BF0A81"/>
    <w:rsid w:val="00BF0AC6"/>
    <w:rsid w:val="00BF0BB2"/>
    <w:rsid w:val="00BF1387"/>
    <w:rsid w:val="00BF1849"/>
    <w:rsid w:val="00BF23C0"/>
    <w:rsid w:val="00BF3A75"/>
    <w:rsid w:val="00BF3D6D"/>
    <w:rsid w:val="00BF4A30"/>
    <w:rsid w:val="00BF5446"/>
    <w:rsid w:val="00BF5459"/>
    <w:rsid w:val="00BF55F7"/>
    <w:rsid w:val="00BF5CCB"/>
    <w:rsid w:val="00BF618B"/>
    <w:rsid w:val="00BF6EED"/>
    <w:rsid w:val="00C01826"/>
    <w:rsid w:val="00C02646"/>
    <w:rsid w:val="00C0366E"/>
    <w:rsid w:val="00C03FB2"/>
    <w:rsid w:val="00C046F1"/>
    <w:rsid w:val="00C04CBC"/>
    <w:rsid w:val="00C04FA8"/>
    <w:rsid w:val="00C067FD"/>
    <w:rsid w:val="00C06D0B"/>
    <w:rsid w:val="00C1135A"/>
    <w:rsid w:val="00C11F02"/>
    <w:rsid w:val="00C12264"/>
    <w:rsid w:val="00C122DD"/>
    <w:rsid w:val="00C147F5"/>
    <w:rsid w:val="00C148C5"/>
    <w:rsid w:val="00C15560"/>
    <w:rsid w:val="00C15BDD"/>
    <w:rsid w:val="00C15D8F"/>
    <w:rsid w:val="00C175B2"/>
    <w:rsid w:val="00C20B9F"/>
    <w:rsid w:val="00C20E73"/>
    <w:rsid w:val="00C219FA"/>
    <w:rsid w:val="00C21B56"/>
    <w:rsid w:val="00C21C31"/>
    <w:rsid w:val="00C22201"/>
    <w:rsid w:val="00C22651"/>
    <w:rsid w:val="00C22B47"/>
    <w:rsid w:val="00C230F6"/>
    <w:rsid w:val="00C2592C"/>
    <w:rsid w:val="00C27B77"/>
    <w:rsid w:val="00C313B2"/>
    <w:rsid w:val="00C319B0"/>
    <w:rsid w:val="00C31A45"/>
    <w:rsid w:val="00C31B17"/>
    <w:rsid w:val="00C31CEE"/>
    <w:rsid w:val="00C34FD0"/>
    <w:rsid w:val="00C35955"/>
    <w:rsid w:val="00C359BC"/>
    <w:rsid w:val="00C35BE9"/>
    <w:rsid w:val="00C35C83"/>
    <w:rsid w:val="00C377A1"/>
    <w:rsid w:val="00C37CBC"/>
    <w:rsid w:val="00C37FE7"/>
    <w:rsid w:val="00C40497"/>
    <w:rsid w:val="00C4155E"/>
    <w:rsid w:val="00C41A35"/>
    <w:rsid w:val="00C41B2D"/>
    <w:rsid w:val="00C4353E"/>
    <w:rsid w:val="00C44234"/>
    <w:rsid w:val="00C44BF3"/>
    <w:rsid w:val="00C44CE4"/>
    <w:rsid w:val="00C459D6"/>
    <w:rsid w:val="00C461D2"/>
    <w:rsid w:val="00C46429"/>
    <w:rsid w:val="00C500C6"/>
    <w:rsid w:val="00C51BA1"/>
    <w:rsid w:val="00C54562"/>
    <w:rsid w:val="00C54C36"/>
    <w:rsid w:val="00C5534A"/>
    <w:rsid w:val="00C55549"/>
    <w:rsid w:val="00C555C4"/>
    <w:rsid w:val="00C56A21"/>
    <w:rsid w:val="00C574AE"/>
    <w:rsid w:val="00C60121"/>
    <w:rsid w:val="00C60EC7"/>
    <w:rsid w:val="00C61229"/>
    <w:rsid w:val="00C614E5"/>
    <w:rsid w:val="00C62451"/>
    <w:rsid w:val="00C624E3"/>
    <w:rsid w:val="00C63015"/>
    <w:rsid w:val="00C648CD"/>
    <w:rsid w:val="00C702F2"/>
    <w:rsid w:val="00C70A81"/>
    <w:rsid w:val="00C70B9C"/>
    <w:rsid w:val="00C7197F"/>
    <w:rsid w:val="00C7206F"/>
    <w:rsid w:val="00C72542"/>
    <w:rsid w:val="00C73F47"/>
    <w:rsid w:val="00C741B6"/>
    <w:rsid w:val="00C749AA"/>
    <w:rsid w:val="00C74C17"/>
    <w:rsid w:val="00C74D1A"/>
    <w:rsid w:val="00C752A5"/>
    <w:rsid w:val="00C77428"/>
    <w:rsid w:val="00C77468"/>
    <w:rsid w:val="00C779A1"/>
    <w:rsid w:val="00C77E41"/>
    <w:rsid w:val="00C83037"/>
    <w:rsid w:val="00C850AA"/>
    <w:rsid w:val="00C85BE5"/>
    <w:rsid w:val="00C85F4E"/>
    <w:rsid w:val="00C86220"/>
    <w:rsid w:val="00C86743"/>
    <w:rsid w:val="00C87572"/>
    <w:rsid w:val="00C90973"/>
    <w:rsid w:val="00C91586"/>
    <w:rsid w:val="00C9179E"/>
    <w:rsid w:val="00C91DAA"/>
    <w:rsid w:val="00C9372A"/>
    <w:rsid w:val="00C9464D"/>
    <w:rsid w:val="00C95998"/>
    <w:rsid w:val="00CA05B5"/>
    <w:rsid w:val="00CA230C"/>
    <w:rsid w:val="00CA29FE"/>
    <w:rsid w:val="00CA321F"/>
    <w:rsid w:val="00CA353C"/>
    <w:rsid w:val="00CA3FE6"/>
    <w:rsid w:val="00CA413A"/>
    <w:rsid w:val="00CA45D1"/>
    <w:rsid w:val="00CA4709"/>
    <w:rsid w:val="00CA5140"/>
    <w:rsid w:val="00CA64BC"/>
    <w:rsid w:val="00CA732F"/>
    <w:rsid w:val="00CA7366"/>
    <w:rsid w:val="00CB0404"/>
    <w:rsid w:val="00CB11B3"/>
    <w:rsid w:val="00CB1A29"/>
    <w:rsid w:val="00CB2B6F"/>
    <w:rsid w:val="00CB35BC"/>
    <w:rsid w:val="00CB398D"/>
    <w:rsid w:val="00CB4907"/>
    <w:rsid w:val="00CB4B63"/>
    <w:rsid w:val="00CB4C52"/>
    <w:rsid w:val="00CB4FC7"/>
    <w:rsid w:val="00CB58FF"/>
    <w:rsid w:val="00CB5E45"/>
    <w:rsid w:val="00CB662D"/>
    <w:rsid w:val="00CC09A8"/>
    <w:rsid w:val="00CC10E5"/>
    <w:rsid w:val="00CC131A"/>
    <w:rsid w:val="00CC14F1"/>
    <w:rsid w:val="00CC3F3D"/>
    <w:rsid w:val="00CC4264"/>
    <w:rsid w:val="00CC5B5E"/>
    <w:rsid w:val="00CC687F"/>
    <w:rsid w:val="00CC688F"/>
    <w:rsid w:val="00CD0D2D"/>
    <w:rsid w:val="00CD13FF"/>
    <w:rsid w:val="00CD1A2A"/>
    <w:rsid w:val="00CD2A00"/>
    <w:rsid w:val="00CD2B1C"/>
    <w:rsid w:val="00CD3A39"/>
    <w:rsid w:val="00CD3B0C"/>
    <w:rsid w:val="00CD3F16"/>
    <w:rsid w:val="00CD46CC"/>
    <w:rsid w:val="00CD55FA"/>
    <w:rsid w:val="00CD5DF6"/>
    <w:rsid w:val="00CD72D0"/>
    <w:rsid w:val="00CD760E"/>
    <w:rsid w:val="00CE0314"/>
    <w:rsid w:val="00CE196B"/>
    <w:rsid w:val="00CE778B"/>
    <w:rsid w:val="00CF0926"/>
    <w:rsid w:val="00CF13C1"/>
    <w:rsid w:val="00CF2900"/>
    <w:rsid w:val="00CF30AF"/>
    <w:rsid w:val="00CF522C"/>
    <w:rsid w:val="00CF58BA"/>
    <w:rsid w:val="00CF636A"/>
    <w:rsid w:val="00CF7AD7"/>
    <w:rsid w:val="00CF7BB4"/>
    <w:rsid w:val="00CF7D5A"/>
    <w:rsid w:val="00D01184"/>
    <w:rsid w:val="00D014DC"/>
    <w:rsid w:val="00D0238A"/>
    <w:rsid w:val="00D04BB9"/>
    <w:rsid w:val="00D06095"/>
    <w:rsid w:val="00D067D1"/>
    <w:rsid w:val="00D10775"/>
    <w:rsid w:val="00D123F0"/>
    <w:rsid w:val="00D142D9"/>
    <w:rsid w:val="00D144B1"/>
    <w:rsid w:val="00D149CE"/>
    <w:rsid w:val="00D1620F"/>
    <w:rsid w:val="00D164D2"/>
    <w:rsid w:val="00D1771E"/>
    <w:rsid w:val="00D17828"/>
    <w:rsid w:val="00D20D85"/>
    <w:rsid w:val="00D21433"/>
    <w:rsid w:val="00D2315D"/>
    <w:rsid w:val="00D23A1A"/>
    <w:rsid w:val="00D2439A"/>
    <w:rsid w:val="00D25279"/>
    <w:rsid w:val="00D2658A"/>
    <w:rsid w:val="00D27588"/>
    <w:rsid w:val="00D31FE5"/>
    <w:rsid w:val="00D3203B"/>
    <w:rsid w:val="00D32AD3"/>
    <w:rsid w:val="00D32E2C"/>
    <w:rsid w:val="00D33BE6"/>
    <w:rsid w:val="00D33C28"/>
    <w:rsid w:val="00D3525A"/>
    <w:rsid w:val="00D35FE3"/>
    <w:rsid w:val="00D36038"/>
    <w:rsid w:val="00D36C5E"/>
    <w:rsid w:val="00D36F9F"/>
    <w:rsid w:val="00D37556"/>
    <w:rsid w:val="00D37B21"/>
    <w:rsid w:val="00D40519"/>
    <w:rsid w:val="00D40663"/>
    <w:rsid w:val="00D4098A"/>
    <w:rsid w:val="00D409E4"/>
    <w:rsid w:val="00D40A90"/>
    <w:rsid w:val="00D40DE1"/>
    <w:rsid w:val="00D42321"/>
    <w:rsid w:val="00D42889"/>
    <w:rsid w:val="00D432C0"/>
    <w:rsid w:val="00D4362A"/>
    <w:rsid w:val="00D43639"/>
    <w:rsid w:val="00D43F72"/>
    <w:rsid w:val="00D45183"/>
    <w:rsid w:val="00D464CA"/>
    <w:rsid w:val="00D4759D"/>
    <w:rsid w:val="00D50642"/>
    <w:rsid w:val="00D50A6F"/>
    <w:rsid w:val="00D51206"/>
    <w:rsid w:val="00D518EC"/>
    <w:rsid w:val="00D52ABF"/>
    <w:rsid w:val="00D52C28"/>
    <w:rsid w:val="00D5386E"/>
    <w:rsid w:val="00D54331"/>
    <w:rsid w:val="00D545F2"/>
    <w:rsid w:val="00D57588"/>
    <w:rsid w:val="00D60DD9"/>
    <w:rsid w:val="00D64EBE"/>
    <w:rsid w:val="00D71908"/>
    <w:rsid w:val="00D71AD9"/>
    <w:rsid w:val="00D725F7"/>
    <w:rsid w:val="00D72618"/>
    <w:rsid w:val="00D73038"/>
    <w:rsid w:val="00D7645E"/>
    <w:rsid w:val="00D772FD"/>
    <w:rsid w:val="00D77A6F"/>
    <w:rsid w:val="00D8122B"/>
    <w:rsid w:val="00D814A0"/>
    <w:rsid w:val="00D81B43"/>
    <w:rsid w:val="00D82E96"/>
    <w:rsid w:val="00D85BD2"/>
    <w:rsid w:val="00D90119"/>
    <w:rsid w:val="00D904F4"/>
    <w:rsid w:val="00D908F9"/>
    <w:rsid w:val="00D90B55"/>
    <w:rsid w:val="00D91021"/>
    <w:rsid w:val="00D92D50"/>
    <w:rsid w:val="00D95269"/>
    <w:rsid w:val="00D953AA"/>
    <w:rsid w:val="00D96BEA"/>
    <w:rsid w:val="00D96DE3"/>
    <w:rsid w:val="00D97D77"/>
    <w:rsid w:val="00DA0B45"/>
    <w:rsid w:val="00DA0B71"/>
    <w:rsid w:val="00DA0C89"/>
    <w:rsid w:val="00DA0D1F"/>
    <w:rsid w:val="00DA0D65"/>
    <w:rsid w:val="00DA1608"/>
    <w:rsid w:val="00DA3893"/>
    <w:rsid w:val="00DA5AAD"/>
    <w:rsid w:val="00DA6379"/>
    <w:rsid w:val="00DB2BA2"/>
    <w:rsid w:val="00DB30EC"/>
    <w:rsid w:val="00DB5B3B"/>
    <w:rsid w:val="00DB5D37"/>
    <w:rsid w:val="00DB6194"/>
    <w:rsid w:val="00DB670F"/>
    <w:rsid w:val="00DB7DFB"/>
    <w:rsid w:val="00DC0873"/>
    <w:rsid w:val="00DC21CE"/>
    <w:rsid w:val="00DC317D"/>
    <w:rsid w:val="00DC4BE9"/>
    <w:rsid w:val="00DC58DA"/>
    <w:rsid w:val="00DC66DC"/>
    <w:rsid w:val="00DC713C"/>
    <w:rsid w:val="00DD02E8"/>
    <w:rsid w:val="00DD414D"/>
    <w:rsid w:val="00DD5533"/>
    <w:rsid w:val="00DD5D20"/>
    <w:rsid w:val="00DE06C5"/>
    <w:rsid w:val="00DE0C86"/>
    <w:rsid w:val="00DE0EB9"/>
    <w:rsid w:val="00DE301D"/>
    <w:rsid w:val="00DE4D56"/>
    <w:rsid w:val="00DE5016"/>
    <w:rsid w:val="00DE5F21"/>
    <w:rsid w:val="00DE73C7"/>
    <w:rsid w:val="00DE7748"/>
    <w:rsid w:val="00DE7791"/>
    <w:rsid w:val="00DE7EEE"/>
    <w:rsid w:val="00DF01E0"/>
    <w:rsid w:val="00DF0776"/>
    <w:rsid w:val="00DF08B3"/>
    <w:rsid w:val="00DF1793"/>
    <w:rsid w:val="00DF2242"/>
    <w:rsid w:val="00DF2FE0"/>
    <w:rsid w:val="00DF388F"/>
    <w:rsid w:val="00DF3CBE"/>
    <w:rsid w:val="00DF505C"/>
    <w:rsid w:val="00DF5F97"/>
    <w:rsid w:val="00DF7E3D"/>
    <w:rsid w:val="00E007DF"/>
    <w:rsid w:val="00E02336"/>
    <w:rsid w:val="00E03A84"/>
    <w:rsid w:val="00E05600"/>
    <w:rsid w:val="00E06771"/>
    <w:rsid w:val="00E06C27"/>
    <w:rsid w:val="00E074FA"/>
    <w:rsid w:val="00E07BB1"/>
    <w:rsid w:val="00E10503"/>
    <w:rsid w:val="00E12D0F"/>
    <w:rsid w:val="00E135D5"/>
    <w:rsid w:val="00E14F60"/>
    <w:rsid w:val="00E14FDF"/>
    <w:rsid w:val="00E20808"/>
    <w:rsid w:val="00E22CE6"/>
    <w:rsid w:val="00E2341E"/>
    <w:rsid w:val="00E2443C"/>
    <w:rsid w:val="00E26BDF"/>
    <w:rsid w:val="00E27022"/>
    <w:rsid w:val="00E27232"/>
    <w:rsid w:val="00E30687"/>
    <w:rsid w:val="00E313FB"/>
    <w:rsid w:val="00E3222C"/>
    <w:rsid w:val="00E327D2"/>
    <w:rsid w:val="00E334A1"/>
    <w:rsid w:val="00E34106"/>
    <w:rsid w:val="00E346E2"/>
    <w:rsid w:val="00E34B88"/>
    <w:rsid w:val="00E35928"/>
    <w:rsid w:val="00E36232"/>
    <w:rsid w:val="00E3673E"/>
    <w:rsid w:val="00E36C3A"/>
    <w:rsid w:val="00E371F6"/>
    <w:rsid w:val="00E40203"/>
    <w:rsid w:val="00E4037C"/>
    <w:rsid w:val="00E429F2"/>
    <w:rsid w:val="00E43DCF"/>
    <w:rsid w:val="00E45B2B"/>
    <w:rsid w:val="00E463A0"/>
    <w:rsid w:val="00E4694E"/>
    <w:rsid w:val="00E475B0"/>
    <w:rsid w:val="00E47D33"/>
    <w:rsid w:val="00E51CFE"/>
    <w:rsid w:val="00E5275C"/>
    <w:rsid w:val="00E528BB"/>
    <w:rsid w:val="00E5386F"/>
    <w:rsid w:val="00E540B2"/>
    <w:rsid w:val="00E55738"/>
    <w:rsid w:val="00E56606"/>
    <w:rsid w:val="00E56EC2"/>
    <w:rsid w:val="00E576F3"/>
    <w:rsid w:val="00E61895"/>
    <w:rsid w:val="00E61C68"/>
    <w:rsid w:val="00E623CD"/>
    <w:rsid w:val="00E638E1"/>
    <w:rsid w:val="00E639EE"/>
    <w:rsid w:val="00E65562"/>
    <w:rsid w:val="00E67362"/>
    <w:rsid w:val="00E67F67"/>
    <w:rsid w:val="00E67FCB"/>
    <w:rsid w:val="00E7072F"/>
    <w:rsid w:val="00E7319A"/>
    <w:rsid w:val="00E73EFE"/>
    <w:rsid w:val="00E747BF"/>
    <w:rsid w:val="00E75C7B"/>
    <w:rsid w:val="00E77629"/>
    <w:rsid w:val="00E80072"/>
    <w:rsid w:val="00E80809"/>
    <w:rsid w:val="00E80C70"/>
    <w:rsid w:val="00E80DEA"/>
    <w:rsid w:val="00E80E91"/>
    <w:rsid w:val="00E82494"/>
    <w:rsid w:val="00E82817"/>
    <w:rsid w:val="00E82C3C"/>
    <w:rsid w:val="00E8308E"/>
    <w:rsid w:val="00E83981"/>
    <w:rsid w:val="00E847D2"/>
    <w:rsid w:val="00E84884"/>
    <w:rsid w:val="00E875BB"/>
    <w:rsid w:val="00E909E3"/>
    <w:rsid w:val="00E90B37"/>
    <w:rsid w:val="00E916DD"/>
    <w:rsid w:val="00E91A10"/>
    <w:rsid w:val="00E92759"/>
    <w:rsid w:val="00E937FB"/>
    <w:rsid w:val="00E93E1B"/>
    <w:rsid w:val="00E94082"/>
    <w:rsid w:val="00E958F2"/>
    <w:rsid w:val="00EA0076"/>
    <w:rsid w:val="00EA1DAB"/>
    <w:rsid w:val="00EA2480"/>
    <w:rsid w:val="00EA27B5"/>
    <w:rsid w:val="00EA3E3B"/>
    <w:rsid w:val="00EA468C"/>
    <w:rsid w:val="00EA48A7"/>
    <w:rsid w:val="00EA567F"/>
    <w:rsid w:val="00EA5D1C"/>
    <w:rsid w:val="00EA5F31"/>
    <w:rsid w:val="00EA749B"/>
    <w:rsid w:val="00EB080A"/>
    <w:rsid w:val="00EB24A5"/>
    <w:rsid w:val="00EB32FE"/>
    <w:rsid w:val="00EB4AC6"/>
    <w:rsid w:val="00EB6208"/>
    <w:rsid w:val="00EB6601"/>
    <w:rsid w:val="00EB754D"/>
    <w:rsid w:val="00EC0405"/>
    <w:rsid w:val="00EC0709"/>
    <w:rsid w:val="00EC22B9"/>
    <w:rsid w:val="00EC377E"/>
    <w:rsid w:val="00EC49D5"/>
    <w:rsid w:val="00EC52EF"/>
    <w:rsid w:val="00EC593B"/>
    <w:rsid w:val="00EC63F5"/>
    <w:rsid w:val="00EC64AE"/>
    <w:rsid w:val="00EC71EF"/>
    <w:rsid w:val="00EC78A1"/>
    <w:rsid w:val="00EC7F48"/>
    <w:rsid w:val="00ED231B"/>
    <w:rsid w:val="00ED3D81"/>
    <w:rsid w:val="00ED4918"/>
    <w:rsid w:val="00ED49EE"/>
    <w:rsid w:val="00ED6835"/>
    <w:rsid w:val="00ED6DE6"/>
    <w:rsid w:val="00ED7D5D"/>
    <w:rsid w:val="00EE0124"/>
    <w:rsid w:val="00EE0942"/>
    <w:rsid w:val="00EE21E3"/>
    <w:rsid w:val="00EE2AF3"/>
    <w:rsid w:val="00EE5CCD"/>
    <w:rsid w:val="00EE67E8"/>
    <w:rsid w:val="00EE7828"/>
    <w:rsid w:val="00EE7ED9"/>
    <w:rsid w:val="00EF087C"/>
    <w:rsid w:val="00EF1516"/>
    <w:rsid w:val="00EF1575"/>
    <w:rsid w:val="00EF1BD7"/>
    <w:rsid w:val="00EF2CA5"/>
    <w:rsid w:val="00EF418C"/>
    <w:rsid w:val="00EF4475"/>
    <w:rsid w:val="00EF756B"/>
    <w:rsid w:val="00EF7B06"/>
    <w:rsid w:val="00F01D1C"/>
    <w:rsid w:val="00F03824"/>
    <w:rsid w:val="00F07146"/>
    <w:rsid w:val="00F07162"/>
    <w:rsid w:val="00F071DD"/>
    <w:rsid w:val="00F073C3"/>
    <w:rsid w:val="00F0795E"/>
    <w:rsid w:val="00F10185"/>
    <w:rsid w:val="00F104B5"/>
    <w:rsid w:val="00F10E77"/>
    <w:rsid w:val="00F11335"/>
    <w:rsid w:val="00F11ADF"/>
    <w:rsid w:val="00F141BB"/>
    <w:rsid w:val="00F157DE"/>
    <w:rsid w:val="00F16654"/>
    <w:rsid w:val="00F173A5"/>
    <w:rsid w:val="00F1747D"/>
    <w:rsid w:val="00F17DD0"/>
    <w:rsid w:val="00F20858"/>
    <w:rsid w:val="00F20F7E"/>
    <w:rsid w:val="00F21BA9"/>
    <w:rsid w:val="00F2299A"/>
    <w:rsid w:val="00F237C6"/>
    <w:rsid w:val="00F23F09"/>
    <w:rsid w:val="00F243C1"/>
    <w:rsid w:val="00F24990"/>
    <w:rsid w:val="00F25270"/>
    <w:rsid w:val="00F25FF2"/>
    <w:rsid w:val="00F26133"/>
    <w:rsid w:val="00F27327"/>
    <w:rsid w:val="00F27589"/>
    <w:rsid w:val="00F27ECE"/>
    <w:rsid w:val="00F342BD"/>
    <w:rsid w:val="00F34A8F"/>
    <w:rsid w:val="00F3590D"/>
    <w:rsid w:val="00F35A70"/>
    <w:rsid w:val="00F363E5"/>
    <w:rsid w:val="00F376DF"/>
    <w:rsid w:val="00F37B0A"/>
    <w:rsid w:val="00F37B3A"/>
    <w:rsid w:val="00F42732"/>
    <w:rsid w:val="00F42883"/>
    <w:rsid w:val="00F44097"/>
    <w:rsid w:val="00F440B3"/>
    <w:rsid w:val="00F44F97"/>
    <w:rsid w:val="00F456E5"/>
    <w:rsid w:val="00F457FF"/>
    <w:rsid w:val="00F46B7D"/>
    <w:rsid w:val="00F475FC"/>
    <w:rsid w:val="00F47A1F"/>
    <w:rsid w:val="00F47A77"/>
    <w:rsid w:val="00F50FCD"/>
    <w:rsid w:val="00F51129"/>
    <w:rsid w:val="00F5214B"/>
    <w:rsid w:val="00F527F6"/>
    <w:rsid w:val="00F52B83"/>
    <w:rsid w:val="00F52E72"/>
    <w:rsid w:val="00F5306B"/>
    <w:rsid w:val="00F5449F"/>
    <w:rsid w:val="00F54F87"/>
    <w:rsid w:val="00F55320"/>
    <w:rsid w:val="00F562BD"/>
    <w:rsid w:val="00F578FD"/>
    <w:rsid w:val="00F6002D"/>
    <w:rsid w:val="00F60783"/>
    <w:rsid w:val="00F60943"/>
    <w:rsid w:val="00F61389"/>
    <w:rsid w:val="00F6192F"/>
    <w:rsid w:val="00F61C2E"/>
    <w:rsid w:val="00F62A9B"/>
    <w:rsid w:val="00F65E8D"/>
    <w:rsid w:val="00F7127E"/>
    <w:rsid w:val="00F723A8"/>
    <w:rsid w:val="00F72555"/>
    <w:rsid w:val="00F725BA"/>
    <w:rsid w:val="00F7295E"/>
    <w:rsid w:val="00F74575"/>
    <w:rsid w:val="00F74B36"/>
    <w:rsid w:val="00F7517E"/>
    <w:rsid w:val="00F764F2"/>
    <w:rsid w:val="00F768D9"/>
    <w:rsid w:val="00F802E3"/>
    <w:rsid w:val="00F80743"/>
    <w:rsid w:val="00F824E3"/>
    <w:rsid w:val="00F82A5D"/>
    <w:rsid w:val="00F82D1E"/>
    <w:rsid w:val="00F835CA"/>
    <w:rsid w:val="00F83EFB"/>
    <w:rsid w:val="00F85E52"/>
    <w:rsid w:val="00F86E6B"/>
    <w:rsid w:val="00F874E8"/>
    <w:rsid w:val="00F919AC"/>
    <w:rsid w:val="00F92CE7"/>
    <w:rsid w:val="00F93286"/>
    <w:rsid w:val="00F93ADA"/>
    <w:rsid w:val="00F94A75"/>
    <w:rsid w:val="00FA0D03"/>
    <w:rsid w:val="00FA1657"/>
    <w:rsid w:val="00FA1ED8"/>
    <w:rsid w:val="00FA3B97"/>
    <w:rsid w:val="00FA58A1"/>
    <w:rsid w:val="00FB0017"/>
    <w:rsid w:val="00FB0D29"/>
    <w:rsid w:val="00FB0FCD"/>
    <w:rsid w:val="00FB2256"/>
    <w:rsid w:val="00FB2B21"/>
    <w:rsid w:val="00FB2F42"/>
    <w:rsid w:val="00FB480B"/>
    <w:rsid w:val="00FB4BED"/>
    <w:rsid w:val="00FB4DF8"/>
    <w:rsid w:val="00FB6264"/>
    <w:rsid w:val="00FB6A7F"/>
    <w:rsid w:val="00FC07F0"/>
    <w:rsid w:val="00FC0970"/>
    <w:rsid w:val="00FC0A83"/>
    <w:rsid w:val="00FC0E38"/>
    <w:rsid w:val="00FC144A"/>
    <w:rsid w:val="00FC14B0"/>
    <w:rsid w:val="00FC319A"/>
    <w:rsid w:val="00FC3A80"/>
    <w:rsid w:val="00FC4405"/>
    <w:rsid w:val="00FC6E74"/>
    <w:rsid w:val="00FD0983"/>
    <w:rsid w:val="00FD1C05"/>
    <w:rsid w:val="00FD2606"/>
    <w:rsid w:val="00FD3A58"/>
    <w:rsid w:val="00FD5347"/>
    <w:rsid w:val="00FD599B"/>
    <w:rsid w:val="00FD7E96"/>
    <w:rsid w:val="00FE07EE"/>
    <w:rsid w:val="00FE0887"/>
    <w:rsid w:val="00FE12E2"/>
    <w:rsid w:val="00FE1445"/>
    <w:rsid w:val="00FE211B"/>
    <w:rsid w:val="00FE3AE3"/>
    <w:rsid w:val="00FE5191"/>
    <w:rsid w:val="00FE5AE0"/>
    <w:rsid w:val="00FE63E2"/>
    <w:rsid w:val="00FE655C"/>
    <w:rsid w:val="00FE78EF"/>
    <w:rsid w:val="00FF0392"/>
    <w:rsid w:val="00FF3FD7"/>
    <w:rsid w:val="00FF4C92"/>
    <w:rsid w:val="00FF506B"/>
    <w:rsid w:val="00FF6668"/>
    <w:rsid w:val="00FF75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DB1932"/>
  <w15:docId w15:val="{E5ED1E74-3C9F-46C8-B4EC-A0C9526DA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99" w:unhideWhenUsed="1"/>
    <w:lsdException w:name="footer" w:locked="1" w:semiHidden="1" w:uiPriority="99" w:unhideWhenUsed="1"/>
    <w:lsdException w:name="index heading" w:locked="1" w:semiHidden="1" w:unhideWhenUsed="1"/>
    <w:lsdException w:name="caption"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qFormat="1"/>
    <w:lsdException w:name="Emphasis" w:qFormat="1"/>
    <w:lsdException w:name="Document Map" w:locked="1" w:semiHidden="1" w:unhideWhenUsed="1"/>
    <w:lsdException w:name="Plain Text" w:locked="1" w:semiHidden="1" w:uiPriority="99"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6755"/>
  </w:style>
  <w:style w:type="paragraph" w:styleId="Heading1">
    <w:name w:val="heading 1"/>
    <w:basedOn w:val="Normal"/>
    <w:next w:val="Normal"/>
    <w:link w:val="Heading1Char"/>
    <w:qFormat/>
    <w:rsid w:val="00847AE7"/>
    <w:pPr>
      <w:keepNext/>
      <w:outlineLvl w:val="0"/>
    </w:pPr>
    <w:rPr>
      <w:rFonts w:ascii="Arial" w:hAnsi="Arial"/>
      <w:sz w:val="24"/>
    </w:rPr>
  </w:style>
  <w:style w:type="paragraph" w:styleId="Heading2">
    <w:name w:val="heading 2"/>
    <w:basedOn w:val="Normal"/>
    <w:next w:val="Normal"/>
    <w:link w:val="Heading2Char"/>
    <w:qFormat/>
    <w:rsid w:val="00847AE7"/>
    <w:pPr>
      <w:keepNext/>
      <w:ind w:left="1440"/>
      <w:outlineLvl w:val="1"/>
    </w:pPr>
    <w:rPr>
      <w:b/>
      <w:sz w:val="24"/>
    </w:rPr>
  </w:style>
  <w:style w:type="paragraph" w:styleId="Heading3">
    <w:name w:val="heading 3"/>
    <w:basedOn w:val="Normal"/>
    <w:next w:val="Normal"/>
    <w:link w:val="Heading3Char"/>
    <w:qFormat/>
    <w:rsid w:val="00847AE7"/>
    <w:pPr>
      <w:keepNext/>
      <w:ind w:left="720"/>
      <w:outlineLvl w:val="2"/>
    </w:pPr>
    <w:rPr>
      <w:b/>
      <w:sz w:val="24"/>
    </w:rPr>
  </w:style>
  <w:style w:type="paragraph" w:styleId="Heading4">
    <w:name w:val="heading 4"/>
    <w:basedOn w:val="Normal"/>
    <w:next w:val="Normal"/>
    <w:link w:val="Heading4Char"/>
    <w:qFormat/>
    <w:rsid w:val="00847AE7"/>
    <w:pPr>
      <w:keepNext/>
      <w:ind w:left="720" w:hanging="720"/>
      <w:outlineLvl w:val="3"/>
    </w:pPr>
    <w:rPr>
      <w:rFonts w:ascii="Arial" w:hAnsi="Arial"/>
      <w:sz w:val="24"/>
    </w:rPr>
  </w:style>
  <w:style w:type="paragraph" w:styleId="Heading5">
    <w:name w:val="heading 5"/>
    <w:basedOn w:val="Normal"/>
    <w:next w:val="Normal"/>
    <w:link w:val="Heading5Char"/>
    <w:qFormat/>
    <w:rsid w:val="00847AE7"/>
    <w:pPr>
      <w:keepNext/>
      <w:outlineLvl w:val="4"/>
    </w:pPr>
    <w:rPr>
      <w:rFonts w:ascii="Arial" w:hAnsi="Arial"/>
      <w:b/>
      <w:sz w:val="24"/>
    </w:rPr>
  </w:style>
  <w:style w:type="paragraph" w:styleId="Heading6">
    <w:name w:val="heading 6"/>
    <w:basedOn w:val="Normal"/>
    <w:next w:val="Normal"/>
    <w:link w:val="Heading6Char"/>
    <w:qFormat/>
    <w:rsid w:val="00847AE7"/>
    <w:pPr>
      <w:keepNext/>
      <w:numPr>
        <w:numId w:val="1"/>
      </w:numPr>
      <w:tabs>
        <w:tab w:val="num" w:pos="1440"/>
      </w:tabs>
      <w:ind w:left="1440" w:hanging="720"/>
      <w:outlineLvl w:val="5"/>
    </w:pPr>
    <w:rPr>
      <w:rFonts w:ascii="Arial" w:hAnsi="Arial"/>
      <w:sz w:val="24"/>
    </w:rPr>
  </w:style>
  <w:style w:type="paragraph" w:styleId="Heading7">
    <w:name w:val="heading 7"/>
    <w:basedOn w:val="Normal"/>
    <w:next w:val="Normal"/>
    <w:link w:val="Heading7Char"/>
    <w:qFormat/>
    <w:rsid w:val="00847AE7"/>
    <w:pPr>
      <w:keepNext/>
      <w:ind w:left="720" w:hanging="720"/>
      <w:outlineLvl w:val="6"/>
    </w:pPr>
    <w:rPr>
      <w:rFonts w:ascii="Arial" w:hAnsi="Arial"/>
      <w:b/>
      <w:sz w:val="24"/>
    </w:rPr>
  </w:style>
  <w:style w:type="paragraph" w:styleId="Heading8">
    <w:name w:val="heading 8"/>
    <w:basedOn w:val="Normal"/>
    <w:next w:val="Normal"/>
    <w:link w:val="Heading8Char"/>
    <w:qFormat/>
    <w:rsid w:val="00847AE7"/>
    <w:pPr>
      <w:keepNext/>
      <w:ind w:left="720"/>
      <w:outlineLvl w:val="7"/>
    </w:pPr>
    <w:rPr>
      <w:rFonts w:ascii="Arial" w:hAnsi="Arial"/>
      <w:sz w:val="24"/>
    </w:rPr>
  </w:style>
  <w:style w:type="paragraph" w:styleId="Heading9">
    <w:name w:val="heading 9"/>
    <w:basedOn w:val="Normal"/>
    <w:next w:val="Normal"/>
    <w:link w:val="Heading9Char"/>
    <w:qFormat/>
    <w:rsid w:val="00847AE7"/>
    <w:pPr>
      <w:keepNext/>
      <w:outlineLvl w:val="8"/>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5D0C4B"/>
    <w:rPr>
      <w:rFonts w:ascii="Cambria" w:hAnsi="Cambria" w:cs="Times New Roman"/>
      <w:b/>
      <w:bCs/>
      <w:kern w:val="32"/>
      <w:sz w:val="32"/>
      <w:szCs w:val="32"/>
    </w:rPr>
  </w:style>
  <w:style w:type="character" w:customStyle="1" w:styleId="Heading2Char">
    <w:name w:val="Heading 2 Char"/>
    <w:link w:val="Heading2"/>
    <w:semiHidden/>
    <w:locked/>
    <w:rsid w:val="005D0C4B"/>
    <w:rPr>
      <w:rFonts w:ascii="Cambria" w:hAnsi="Cambria" w:cs="Times New Roman"/>
      <w:b/>
      <w:bCs/>
      <w:i/>
      <w:iCs/>
      <w:sz w:val="28"/>
      <w:szCs w:val="28"/>
    </w:rPr>
  </w:style>
  <w:style w:type="character" w:customStyle="1" w:styleId="Heading3Char">
    <w:name w:val="Heading 3 Char"/>
    <w:link w:val="Heading3"/>
    <w:semiHidden/>
    <w:locked/>
    <w:rsid w:val="005D0C4B"/>
    <w:rPr>
      <w:rFonts w:ascii="Cambria" w:hAnsi="Cambria" w:cs="Times New Roman"/>
      <w:b/>
      <w:bCs/>
      <w:sz w:val="26"/>
      <w:szCs w:val="26"/>
    </w:rPr>
  </w:style>
  <w:style w:type="character" w:customStyle="1" w:styleId="Heading4Char">
    <w:name w:val="Heading 4 Char"/>
    <w:link w:val="Heading4"/>
    <w:semiHidden/>
    <w:locked/>
    <w:rsid w:val="005D0C4B"/>
    <w:rPr>
      <w:rFonts w:ascii="Calibri" w:hAnsi="Calibri" w:cs="Times New Roman"/>
      <w:b/>
      <w:bCs/>
      <w:sz w:val="28"/>
      <w:szCs w:val="28"/>
    </w:rPr>
  </w:style>
  <w:style w:type="character" w:customStyle="1" w:styleId="Heading5Char">
    <w:name w:val="Heading 5 Char"/>
    <w:link w:val="Heading5"/>
    <w:semiHidden/>
    <w:locked/>
    <w:rsid w:val="005D0C4B"/>
    <w:rPr>
      <w:rFonts w:ascii="Calibri" w:hAnsi="Calibri" w:cs="Times New Roman"/>
      <w:b/>
      <w:bCs/>
      <w:i/>
      <w:iCs/>
      <w:sz w:val="26"/>
      <w:szCs w:val="26"/>
    </w:rPr>
  </w:style>
  <w:style w:type="character" w:customStyle="1" w:styleId="Heading6Char">
    <w:name w:val="Heading 6 Char"/>
    <w:link w:val="Heading6"/>
    <w:locked/>
    <w:rsid w:val="005D0C4B"/>
    <w:rPr>
      <w:rFonts w:ascii="Arial" w:hAnsi="Arial"/>
      <w:sz w:val="24"/>
    </w:rPr>
  </w:style>
  <w:style w:type="character" w:customStyle="1" w:styleId="Heading7Char">
    <w:name w:val="Heading 7 Char"/>
    <w:link w:val="Heading7"/>
    <w:locked/>
    <w:rsid w:val="005D0C4B"/>
    <w:rPr>
      <w:rFonts w:ascii="Calibri" w:hAnsi="Calibri" w:cs="Times New Roman"/>
      <w:sz w:val="24"/>
      <w:szCs w:val="24"/>
    </w:rPr>
  </w:style>
  <w:style w:type="character" w:customStyle="1" w:styleId="Heading8Char">
    <w:name w:val="Heading 8 Char"/>
    <w:link w:val="Heading8"/>
    <w:semiHidden/>
    <w:locked/>
    <w:rsid w:val="005D0C4B"/>
    <w:rPr>
      <w:rFonts w:ascii="Calibri" w:hAnsi="Calibri" w:cs="Times New Roman"/>
      <w:i/>
      <w:iCs/>
      <w:sz w:val="24"/>
      <w:szCs w:val="24"/>
    </w:rPr>
  </w:style>
  <w:style w:type="character" w:customStyle="1" w:styleId="Heading9Char">
    <w:name w:val="Heading 9 Char"/>
    <w:link w:val="Heading9"/>
    <w:semiHidden/>
    <w:locked/>
    <w:rsid w:val="005D0C4B"/>
    <w:rPr>
      <w:rFonts w:ascii="Cambria" w:hAnsi="Cambria" w:cs="Times New Roman"/>
      <w:sz w:val="22"/>
      <w:szCs w:val="22"/>
    </w:rPr>
  </w:style>
  <w:style w:type="paragraph" w:styleId="Header">
    <w:name w:val="header"/>
    <w:basedOn w:val="Normal"/>
    <w:link w:val="HeaderChar"/>
    <w:uiPriority w:val="99"/>
    <w:rsid w:val="00847AE7"/>
    <w:pPr>
      <w:tabs>
        <w:tab w:val="center" w:pos="4320"/>
        <w:tab w:val="right" w:pos="8640"/>
      </w:tabs>
    </w:pPr>
  </w:style>
  <w:style w:type="character" w:customStyle="1" w:styleId="HeaderChar">
    <w:name w:val="Header Char"/>
    <w:link w:val="Header"/>
    <w:uiPriority w:val="99"/>
    <w:locked/>
    <w:rsid w:val="005D0C4B"/>
    <w:rPr>
      <w:rFonts w:cs="Times New Roman"/>
    </w:rPr>
  </w:style>
  <w:style w:type="paragraph" w:styleId="Footer">
    <w:name w:val="footer"/>
    <w:basedOn w:val="Normal"/>
    <w:link w:val="FooterChar"/>
    <w:uiPriority w:val="99"/>
    <w:rsid w:val="00847AE7"/>
    <w:pPr>
      <w:tabs>
        <w:tab w:val="center" w:pos="4320"/>
        <w:tab w:val="right" w:pos="8640"/>
      </w:tabs>
    </w:pPr>
  </w:style>
  <w:style w:type="character" w:customStyle="1" w:styleId="FooterChar">
    <w:name w:val="Footer Char"/>
    <w:link w:val="Footer"/>
    <w:uiPriority w:val="99"/>
    <w:locked/>
    <w:rsid w:val="005D0C4B"/>
    <w:rPr>
      <w:rFonts w:cs="Times New Roman"/>
    </w:rPr>
  </w:style>
  <w:style w:type="paragraph" w:styleId="BodyTextIndent">
    <w:name w:val="Body Text Indent"/>
    <w:basedOn w:val="Normal"/>
    <w:link w:val="BodyTextIndentChar"/>
    <w:rsid w:val="00847AE7"/>
    <w:pPr>
      <w:ind w:left="720" w:hanging="720"/>
    </w:pPr>
    <w:rPr>
      <w:sz w:val="24"/>
    </w:rPr>
  </w:style>
  <w:style w:type="character" w:customStyle="1" w:styleId="BodyTextIndentChar">
    <w:name w:val="Body Text Indent Char"/>
    <w:link w:val="BodyTextIndent"/>
    <w:semiHidden/>
    <w:locked/>
    <w:rsid w:val="005D0C4B"/>
    <w:rPr>
      <w:rFonts w:cs="Times New Roman"/>
    </w:rPr>
  </w:style>
  <w:style w:type="paragraph" w:styleId="BodyTextIndent2">
    <w:name w:val="Body Text Indent 2"/>
    <w:basedOn w:val="Normal"/>
    <w:link w:val="BodyTextIndent2Char"/>
    <w:rsid w:val="00847AE7"/>
    <w:pPr>
      <w:ind w:left="342" w:hanging="342"/>
    </w:pPr>
    <w:rPr>
      <w:rFonts w:ascii="Arial" w:hAnsi="Arial"/>
    </w:rPr>
  </w:style>
  <w:style w:type="character" w:customStyle="1" w:styleId="BodyTextIndent2Char">
    <w:name w:val="Body Text Indent 2 Char"/>
    <w:link w:val="BodyTextIndent2"/>
    <w:semiHidden/>
    <w:locked/>
    <w:rsid w:val="005D0C4B"/>
    <w:rPr>
      <w:rFonts w:cs="Times New Roman"/>
    </w:rPr>
  </w:style>
  <w:style w:type="paragraph" w:styleId="BodyTextIndent3">
    <w:name w:val="Body Text Indent 3"/>
    <w:basedOn w:val="Normal"/>
    <w:link w:val="BodyTextIndent3Char"/>
    <w:rsid w:val="00847AE7"/>
    <w:pPr>
      <w:ind w:left="342" w:hanging="360"/>
    </w:pPr>
    <w:rPr>
      <w:rFonts w:ascii="Arial" w:hAnsi="Arial"/>
    </w:rPr>
  </w:style>
  <w:style w:type="character" w:customStyle="1" w:styleId="BodyTextIndent3Char">
    <w:name w:val="Body Text Indent 3 Char"/>
    <w:link w:val="BodyTextIndent3"/>
    <w:semiHidden/>
    <w:locked/>
    <w:rsid w:val="005D0C4B"/>
    <w:rPr>
      <w:rFonts w:cs="Times New Roman"/>
      <w:sz w:val="16"/>
      <w:szCs w:val="16"/>
    </w:rPr>
  </w:style>
  <w:style w:type="paragraph" w:styleId="BalloonText">
    <w:name w:val="Balloon Text"/>
    <w:basedOn w:val="Normal"/>
    <w:link w:val="BalloonTextChar"/>
    <w:semiHidden/>
    <w:rsid w:val="00847AE7"/>
    <w:rPr>
      <w:rFonts w:ascii="Tahoma" w:hAnsi="Tahoma" w:cs="Tahoma"/>
      <w:sz w:val="16"/>
      <w:szCs w:val="16"/>
    </w:rPr>
  </w:style>
  <w:style w:type="character" w:customStyle="1" w:styleId="BalloonTextChar">
    <w:name w:val="Balloon Text Char"/>
    <w:link w:val="BalloonText"/>
    <w:semiHidden/>
    <w:locked/>
    <w:rsid w:val="005D0C4B"/>
    <w:rPr>
      <w:rFonts w:cs="Times New Roman"/>
      <w:sz w:val="2"/>
    </w:rPr>
  </w:style>
  <w:style w:type="character" w:styleId="Hyperlink">
    <w:name w:val="Hyperlink"/>
    <w:rsid w:val="00847AE7"/>
    <w:rPr>
      <w:rFonts w:cs="Times New Roman"/>
      <w:color w:val="0000FF"/>
      <w:u w:val="single"/>
    </w:rPr>
  </w:style>
  <w:style w:type="table" w:styleId="TableGrid">
    <w:name w:val="Table Grid"/>
    <w:basedOn w:val="TableNormal"/>
    <w:rsid w:val="00CA73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B66909"/>
    <w:rPr>
      <w:rFonts w:cs="Times New Roman"/>
      <w:sz w:val="16"/>
      <w:szCs w:val="16"/>
    </w:rPr>
  </w:style>
  <w:style w:type="paragraph" w:styleId="CommentText">
    <w:name w:val="annotation text"/>
    <w:basedOn w:val="Normal"/>
    <w:link w:val="CommentTextChar"/>
    <w:semiHidden/>
    <w:rsid w:val="00B66909"/>
  </w:style>
  <w:style w:type="character" w:customStyle="1" w:styleId="CommentTextChar">
    <w:name w:val="Comment Text Char"/>
    <w:link w:val="CommentText"/>
    <w:semiHidden/>
    <w:locked/>
    <w:rsid w:val="005D0C4B"/>
    <w:rPr>
      <w:rFonts w:cs="Times New Roman"/>
    </w:rPr>
  </w:style>
  <w:style w:type="paragraph" w:styleId="CommentSubject">
    <w:name w:val="annotation subject"/>
    <w:basedOn w:val="CommentText"/>
    <w:next w:val="CommentText"/>
    <w:link w:val="CommentSubjectChar"/>
    <w:semiHidden/>
    <w:rsid w:val="00B66909"/>
    <w:rPr>
      <w:b/>
      <w:bCs/>
    </w:rPr>
  </w:style>
  <w:style w:type="character" w:customStyle="1" w:styleId="CommentSubjectChar">
    <w:name w:val="Comment Subject Char"/>
    <w:link w:val="CommentSubject"/>
    <w:semiHidden/>
    <w:locked/>
    <w:rsid w:val="005D0C4B"/>
    <w:rPr>
      <w:rFonts w:cs="Times New Roman"/>
      <w:b/>
      <w:bCs/>
    </w:rPr>
  </w:style>
  <w:style w:type="paragraph" w:styleId="PlainText">
    <w:name w:val="Plain Text"/>
    <w:basedOn w:val="Normal"/>
    <w:link w:val="PlainTextChar"/>
    <w:uiPriority w:val="99"/>
    <w:unhideWhenUsed/>
    <w:locked/>
    <w:rsid w:val="00757BE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757BEB"/>
    <w:rPr>
      <w:rFonts w:ascii="Calibri" w:eastAsiaTheme="minorHAnsi" w:hAnsi="Calibri" w:cstheme="minorBidi"/>
      <w:sz w:val="22"/>
      <w:szCs w:val="21"/>
    </w:rPr>
  </w:style>
  <w:style w:type="paragraph" w:styleId="ListParagraph">
    <w:name w:val="List Paragraph"/>
    <w:basedOn w:val="Normal"/>
    <w:uiPriority w:val="34"/>
    <w:qFormat/>
    <w:rsid w:val="003A6B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915146">
      <w:bodyDiv w:val="1"/>
      <w:marLeft w:val="0"/>
      <w:marRight w:val="0"/>
      <w:marTop w:val="0"/>
      <w:marBottom w:val="0"/>
      <w:divBdr>
        <w:top w:val="none" w:sz="0" w:space="0" w:color="auto"/>
        <w:left w:val="none" w:sz="0" w:space="0" w:color="auto"/>
        <w:bottom w:val="none" w:sz="0" w:space="0" w:color="auto"/>
        <w:right w:val="none" w:sz="0" w:space="0" w:color="auto"/>
      </w:divBdr>
      <w:divsChild>
        <w:div w:id="378751284">
          <w:marLeft w:val="0"/>
          <w:marRight w:val="0"/>
          <w:marTop w:val="45"/>
          <w:marBottom w:val="15"/>
          <w:divBdr>
            <w:top w:val="none" w:sz="0" w:space="0" w:color="auto"/>
            <w:left w:val="none" w:sz="0" w:space="0" w:color="auto"/>
            <w:bottom w:val="none" w:sz="0" w:space="0" w:color="auto"/>
            <w:right w:val="none" w:sz="0" w:space="0" w:color="auto"/>
          </w:divBdr>
        </w:div>
        <w:div w:id="559705823">
          <w:marLeft w:val="-60"/>
          <w:marRight w:val="-60"/>
          <w:marTop w:val="0"/>
          <w:marBottom w:val="0"/>
          <w:divBdr>
            <w:top w:val="single" w:sz="6" w:space="2" w:color="auto"/>
            <w:left w:val="single" w:sz="6" w:space="3" w:color="auto"/>
            <w:bottom w:val="single" w:sz="6" w:space="2" w:color="auto"/>
            <w:right w:val="single" w:sz="6" w:space="3" w:color="auto"/>
          </w:divBdr>
        </w:div>
        <w:div w:id="1681077128">
          <w:marLeft w:val="-60"/>
          <w:marRight w:val="-60"/>
          <w:marTop w:val="0"/>
          <w:marBottom w:val="0"/>
          <w:divBdr>
            <w:top w:val="single" w:sz="6" w:space="2" w:color="auto"/>
            <w:left w:val="single" w:sz="6" w:space="3" w:color="auto"/>
            <w:bottom w:val="single" w:sz="6" w:space="2" w:color="auto"/>
            <w:right w:val="single" w:sz="6" w:space="3" w:color="auto"/>
          </w:divBdr>
        </w:div>
      </w:divsChild>
    </w:div>
    <w:div w:id="433985726">
      <w:bodyDiv w:val="1"/>
      <w:marLeft w:val="0"/>
      <w:marRight w:val="0"/>
      <w:marTop w:val="0"/>
      <w:marBottom w:val="0"/>
      <w:divBdr>
        <w:top w:val="none" w:sz="0" w:space="0" w:color="auto"/>
        <w:left w:val="none" w:sz="0" w:space="0" w:color="auto"/>
        <w:bottom w:val="none" w:sz="0" w:space="0" w:color="auto"/>
        <w:right w:val="none" w:sz="0" w:space="0" w:color="auto"/>
      </w:divBdr>
    </w:div>
    <w:div w:id="659699824">
      <w:bodyDiv w:val="1"/>
      <w:marLeft w:val="0"/>
      <w:marRight w:val="0"/>
      <w:marTop w:val="0"/>
      <w:marBottom w:val="0"/>
      <w:divBdr>
        <w:top w:val="none" w:sz="0" w:space="0" w:color="auto"/>
        <w:left w:val="none" w:sz="0" w:space="0" w:color="auto"/>
        <w:bottom w:val="none" w:sz="0" w:space="0" w:color="auto"/>
        <w:right w:val="none" w:sz="0" w:space="0" w:color="auto"/>
      </w:divBdr>
    </w:div>
    <w:div w:id="1614248556">
      <w:bodyDiv w:val="1"/>
      <w:marLeft w:val="0"/>
      <w:marRight w:val="0"/>
      <w:marTop w:val="0"/>
      <w:marBottom w:val="0"/>
      <w:divBdr>
        <w:top w:val="none" w:sz="0" w:space="0" w:color="auto"/>
        <w:left w:val="none" w:sz="0" w:space="0" w:color="auto"/>
        <w:bottom w:val="none" w:sz="0" w:space="0" w:color="auto"/>
        <w:right w:val="none" w:sz="0" w:space="0" w:color="auto"/>
      </w:divBdr>
      <w:divsChild>
        <w:div w:id="1638953587">
          <w:marLeft w:val="0"/>
          <w:marRight w:val="0"/>
          <w:marTop w:val="0"/>
          <w:marBottom w:val="0"/>
          <w:divBdr>
            <w:top w:val="none" w:sz="0" w:space="0" w:color="auto"/>
            <w:left w:val="none" w:sz="0" w:space="0" w:color="auto"/>
            <w:bottom w:val="none" w:sz="0" w:space="0" w:color="auto"/>
            <w:right w:val="none" w:sz="0" w:space="0" w:color="auto"/>
          </w:divBdr>
          <w:divsChild>
            <w:div w:id="1679187433">
              <w:marLeft w:val="0"/>
              <w:marRight w:val="0"/>
              <w:marTop w:val="0"/>
              <w:marBottom w:val="0"/>
              <w:divBdr>
                <w:top w:val="none" w:sz="0" w:space="0" w:color="auto"/>
                <w:left w:val="none" w:sz="0" w:space="0" w:color="auto"/>
                <w:bottom w:val="none" w:sz="0" w:space="0" w:color="auto"/>
                <w:right w:val="none" w:sz="0" w:space="0" w:color="auto"/>
              </w:divBdr>
              <w:divsChild>
                <w:div w:id="1641576312">
                  <w:marLeft w:val="0"/>
                  <w:marRight w:val="0"/>
                  <w:marTop w:val="0"/>
                  <w:marBottom w:val="0"/>
                  <w:divBdr>
                    <w:top w:val="none" w:sz="0" w:space="0" w:color="auto"/>
                    <w:left w:val="none" w:sz="0" w:space="0" w:color="auto"/>
                    <w:bottom w:val="none" w:sz="0" w:space="0" w:color="auto"/>
                    <w:right w:val="none" w:sz="0" w:space="0" w:color="auto"/>
                  </w:divBdr>
                  <w:divsChild>
                    <w:div w:id="527185126">
                      <w:marLeft w:val="0"/>
                      <w:marRight w:val="0"/>
                      <w:marTop w:val="1410"/>
                      <w:marBottom w:val="0"/>
                      <w:divBdr>
                        <w:top w:val="none" w:sz="0" w:space="0" w:color="auto"/>
                        <w:left w:val="none" w:sz="0" w:space="0" w:color="auto"/>
                        <w:bottom w:val="none" w:sz="0" w:space="0" w:color="auto"/>
                        <w:right w:val="none" w:sz="0" w:space="0" w:color="auto"/>
                      </w:divBdr>
                      <w:divsChild>
                        <w:div w:id="45223212">
                          <w:marLeft w:val="0"/>
                          <w:marRight w:val="0"/>
                          <w:marTop w:val="0"/>
                          <w:marBottom w:val="0"/>
                          <w:divBdr>
                            <w:top w:val="none" w:sz="0" w:space="0" w:color="auto"/>
                            <w:left w:val="none" w:sz="0" w:space="0" w:color="auto"/>
                            <w:bottom w:val="none" w:sz="0" w:space="0" w:color="auto"/>
                            <w:right w:val="none" w:sz="0" w:space="0" w:color="auto"/>
                          </w:divBdr>
                          <w:divsChild>
                            <w:div w:id="24258166">
                              <w:marLeft w:val="0"/>
                              <w:marRight w:val="0"/>
                              <w:marTop w:val="0"/>
                              <w:marBottom w:val="0"/>
                              <w:divBdr>
                                <w:top w:val="none" w:sz="0" w:space="0" w:color="auto"/>
                                <w:left w:val="none" w:sz="0" w:space="0" w:color="auto"/>
                                <w:bottom w:val="none" w:sz="0" w:space="0" w:color="auto"/>
                                <w:right w:val="none" w:sz="0" w:space="0" w:color="auto"/>
                              </w:divBdr>
                              <w:divsChild>
                                <w:div w:id="1014841111">
                                  <w:marLeft w:val="-60"/>
                                  <w:marRight w:val="-60"/>
                                  <w:marTop w:val="0"/>
                                  <w:marBottom w:val="0"/>
                                  <w:divBdr>
                                    <w:top w:val="none" w:sz="0" w:space="0" w:color="auto"/>
                                    <w:left w:val="none" w:sz="0" w:space="0" w:color="auto"/>
                                    <w:bottom w:val="none" w:sz="0" w:space="0" w:color="auto"/>
                                    <w:right w:val="none" w:sz="0" w:space="0" w:color="auto"/>
                                  </w:divBdr>
                                </w:div>
                              </w:divsChild>
                            </w:div>
                            <w:div w:id="1403330188">
                              <w:marLeft w:val="0"/>
                              <w:marRight w:val="0"/>
                              <w:marTop w:val="0"/>
                              <w:marBottom w:val="15"/>
                              <w:divBdr>
                                <w:top w:val="none" w:sz="0" w:space="0" w:color="auto"/>
                                <w:left w:val="none" w:sz="0" w:space="0" w:color="auto"/>
                                <w:bottom w:val="none" w:sz="0" w:space="0" w:color="auto"/>
                                <w:right w:val="none" w:sz="0" w:space="0" w:color="auto"/>
                              </w:divBdr>
                            </w:div>
                            <w:div w:id="1924219147">
                              <w:marLeft w:val="-690"/>
                              <w:marRight w:val="0"/>
                              <w:marTop w:val="0"/>
                              <w:marBottom w:val="120"/>
                              <w:divBdr>
                                <w:top w:val="none" w:sz="0" w:space="0" w:color="auto"/>
                                <w:left w:val="none" w:sz="0" w:space="0" w:color="auto"/>
                                <w:bottom w:val="none" w:sz="0" w:space="0" w:color="auto"/>
                                <w:right w:val="none" w:sz="0" w:space="0" w:color="auto"/>
                              </w:divBdr>
                            </w:div>
                            <w:div w:id="2003972071">
                              <w:marLeft w:val="-60"/>
                              <w:marRight w:val="-60"/>
                              <w:marTop w:val="0"/>
                              <w:marBottom w:val="0"/>
                              <w:divBdr>
                                <w:top w:val="none" w:sz="0" w:space="0" w:color="auto"/>
                                <w:left w:val="none" w:sz="0" w:space="0" w:color="auto"/>
                                <w:bottom w:val="none" w:sz="0" w:space="0" w:color="auto"/>
                                <w:right w:val="none" w:sz="0" w:space="0" w:color="auto"/>
                              </w:divBdr>
                            </w:div>
                          </w:divsChild>
                        </w:div>
                        <w:div w:id="510725256">
                          <w:marLeft w:val="0"/>
                          <w:marRight w:val="0"/>
                          <w:marTop w:val="0"/>
                          <w:marBottom w:val="0"/>
                          <w:divBdr>
                            <w:top w:val="none" w:sz="0" w:space="0" w:color="auto"/>
                            <w:left w:val="none" w:sz="0" w:space="0" w:color="auto"/>
                            <w:bottom w:val="none" w:sz="0" w:space="0" w:color="auto"/>
                            <w:right w:val="none" w:sz="0" w:space="0" w:color="auto"/>
                          </w:divBdr>
                          <w:divsChild>
                            <w:div w:id="765344075">
                              <w:marLeft w:val="0"/>
                              <w:marRight w:val="0"/>
                              <w:marTop w:val="0"/>
                              <w:marBottom w:val="0"/>
                              <w:divBdr>
                                <w:top w:val="none" w:sz="0" w:space="0" w:color="auto"/>
                                <w:left w:val="none" w:sz="0" w:space="0" w:color="auto"/>
                                <w:bottom w:val="none" w:sz="0" w:space="0" w:color="auto"/>
                                <w:right w:val="none" w:sz="0" w:space="0" w:color="auto"/>
                              </w:divBdr>
                              <w:divsChild>
                                <w:div w:id="1372875424">
                                  <w:marLeft w:val="-60"/>
                                  <w:marRight w:val="-60"/>
                                  <w:marTop w:val="0"/>
                                  <w:marBottom w:val="0"/>
                                  <w:divBdr>
                                    <w:top w:val="none" w:sz="0" w:space="0" w:color="auto"/>
                                    <w:left w:val="none" w:sz="0" w:space="0" w:color="auto"/>
                                    <w:bottom w:val="none" w:sz="0" w:space="0" w:color="auto"/>
                                    <w:right w:val="none" w:sz="0" w:space="0" w:color="auto"/>
                                  </w:divBdr>
                                </w:div>
                              </w:divsChild>
                            </w:div>
                            <w:div w:id="1579630643">
                              <w:marLeft w:val="0"/>
                              <w:marRight w:val="0"/>
                              <w:marTop w:val="0"/>
                              <w:marBottom w:val="15"/>
                              <w:divBdr>
                                <w:top w:val="none" w:sz="0" w:space="0" w:color="auto"/>
                                <w:left w:val="none" w:sz="0" w:space="0" w:color="auto"/>
                                <w:bottom w:val="none" w:sz="0" w:space="0" w:color="auto"/>
                                <w:right w:val="none" w:sz="0" w:space="0" w:color="auto"/>
                              </w:divBdr>
                            </w:div>
                            <w:div w:id="1849633437">
                              <w:marLeft w:val="-60"/>
                              <w:marRight w:val="-60"/>
                              <w:marTop w:val="0"/>
                              <w:marBottom w:val="0"/>
                              <w:divBdr>
                                <w:top w:val="none" w:sz="0" w:space="0" w:color="auto"/>
                                <w:left w:val="none" w:sz="0" w:space="0" w:color="auto"/>
                                <w:bottom w:val="none" w:sz="0" w:space="0" w:color="auto"/>
                                <w:right w:val="none" w:sz="0" w:space="0" w:color="auto"/>
                              </w:divBdr>
                            </w:div>
                            <w:div w:id="2059162886">
                              <w:marLeft w:val="-690"/>
                              <w:marRight w:val="0"/>
                              <w:marTop w:val="0"/>
                              <w:marBottom w:val="120"/>
                              <w:divBdr>
                                <w:top w:val="none" w:sz="0" w:space="0" w:color="auto"/>
                                <w:left w:val="none" w:sz="0" w:space="0" w:color="auto"/>
                                <w:bottom w:val="none" w:sz="0" w:space="0" w:color="auto"/>
                                <w:right w:val="none" w:sz="0" w:space="0" w:color="auto"/>
                              </w:divBdr>
                            </w:div>
                          </w:divsChild>
                        </w:div>
                        <w:div w:id="620461355">
                          <w:marLeft w:val="0"/>
                          <w:marRight w:val="0"/>
                          <w:marTop w:val="0"/>
                          <w:marBottom w:val="0"/>
                          <w:divBdr>
                            <w:top w:val="none" w:sz="0" w:space="0" w:color="auto"/>
                            <w:left w:val="none" w:sz="0" w:space="0" w:color="auto"/>
                            <w:bottom w:val="none" w:sz="0" w:space="0" w:color="auto"/>
                            <w:right w:val="none" w:sz="0" w:space="0" w:color="auto"/>
                          </w:divBdr>
                          <w:divsChild>
                            <w:div w:id="503864349">
                              <w:marLeft w:val="-690"/>
                              <w:marRight w:val="0"/>
                              <w:marTop w:val="0"/>
                              <w:marBottom w:val="120"/>
                              <w:divBdr>
                                <w:top w:val="none" w:sz="0" w:space="0" w:color="auto"/>
                                <w:left w:val="none" w:sz="0" w:space="0" w:color="auto"/>
                                <w:bottom w:val="none" w:sz="0" w:space="0" w:color="auto"/>
                                <w:right w:val="none" w:sz="0" w:space="0" w:color="auto"/>
                              </w:divBdr>
                            </w:div>
                            <w:div w:id="1536042658">
                              <w:marLeft w:val="0"/>
                              <w:marRight w:val="0"/>
                              <w:marTop w:val="0"/>
                              <w:marBottom w:val="0"/>
                              <w:divBdr>
                                <w:top w:val="none" w:sz="0" w:space="0" w:color="auto"/>
                                <w:left w:val="none" w:sz="0" w:space="0" w:color="auto"/>
                                <w:bottom w:val="none" w:sz="0" w:space="0" w:color="auto"/>
                                <w:right w:val="none" w:sz="0" w:space="0" w:color="auto"/>
                              </w:divBdr>
                              <w:divsChild>
                                <w:div w:id="1197043168">
                                  <w:marLeft w:val="-60"/>
                                  <w:marRight w:val="-60"/>
                                  <w:marTop w:val="0"/>
                                  <w:marBottom w:val="0"/>
                                  <w:divBdr>
                                    <w:top w:val="none" w:sz="0" w:space="0" w:color="auto"/>
                                    <w:left w:val="none" w:sz="0" w:space="0" w:color="auto"/>
                                    <w:bottom w:val="none" w:sz="0" w:space="0" w:color="auto"/>
                                    <w:right w:val="none" w:sz="0" w:space="0" w:color="auto"/>
                                  </w:divBdr>
                                </w:div>
                              </w:divsChild>
                            </w:div>
                            <w:div w:id="1633366483">
                              <w:marLeft w:val="0"/>
                              <w:marRight w:val="0"/>
                              <w:marTop w:val="0"/>
                              <w:marBottom w:val="15"/>
                              <w:divBdr>
                                <w:top w:val="none" w:sz="0" w:space="0" w:color="auto"/>
                                <w:left w:val="none" w:sz="0" w:space="0" w:color="auto"/>
                                <w:bottom w:val="none" w:sz="0" w:space="0" w:color="auto"/>
                                <w:right w:val="none" w:sz="0" w:space="0" w:color="auto"/>
                              </w:divBdr>
                            </w:div>
                            <w:div w:id="1954435670">
                              <w:marLeft w:val="-60"/>
                              <w:marRight w:val="-60"/>
                              <w:marTop w:val="0"/>
                              <w:marBottom w:val="0"/>
                              <w:divBdr>
                                <w:top w:val="none" w:sz="0" w:space="0" w:color="auto"/>
                                <w:left w:val="none" w:sz="0" w:space="0" w:color="auto"/>
                                <w:bottom w:val="none" w:sz="0" w:space="0" w:color="auto"/>
                                <w:right w:val="none" w:sz="0" w:space="0" w:color="auto"/>
                              </w:divBdr>
                            </w:div>
                          </w:divsChild>
                        </w:div>
                        <w:div w:id="790324681">
                          <w:marLeft w:val="0"/>
                          <w:marRight w:val="0"/>
                          <w:marTop w:val="0"/>
                          <w:marBottom w:val="0"/>
                          <w:divBdr>
                            <w:top w:val="none" w:sz="0" w:space="0" w:color="auto"/>
                            <w:left w:val="none" w:sz="0" w:space="0" w:color="auto"/>
                            <w:bottom w:val="none" w:sz="0" w:space="0" w:color="auto"/>
                            <w:right w:val="none" w:sz="0" w:space="0" w:color="auto"/>
                          </w:divBdr>
                          <w:divsChild>
                            <w:div w:id="726226778">
                              <w:marLeft w:val="0"/>
                              <w:marRight w:val="0"/>
                              <w:marTop w:val="0"/>
                              <w:marBottom w:val="15"/>
                              <w:divBdr>
                                <w:top w:val="none" w:sz="0" w:space="0" w:color="auto"/>
                                <w:left w:val="none" w:sz="0" w:space="0" w:color="auto"/>
                                <w:bottom w:val="none" w:sz="0" w:space="0" w:color="auto"/>
                                <w:right w:val="none" w:sz="0" w:space="0" w:color="auto"/>
                              </w:divBdr>
                            </w:div>
                            <w:div w:id="859902451">
                              <w:marLeft w:val="0"/>
                              <w:marRight w:val="0"/>
                              <w:marTop w:val="0"/>
                              <w:marBottom w:val="0"/>
                              <w:divBdr>
                                <w:top w:val="none" w:sz="0" w:space="0" w:color="auto"/>
                                <w:left w:val="none" w:sz="0" w:space="0" w:color="auto"/>
                                <w:bottom w:val="none" w:sz="0" w:space="0" w:color="auto"/>
                                <w:right w:val="none" w:sz="0" w:space="0" w:color="auto"/>
                              </w:divBdr>
                              <w:divsChild>
                                <w:div w:id="2024741584">
                                  <w:marLeft w:val="-60"/>
                                  <w:marRight w:val="-60"/>
                                  <w:marTop w:val="0"/>
                                  <w:marBottom w:val="0"/>
                                  <w:divBdr>
                                    <w:top w:val="none" w:sz="0" w:space="0" w:color="auto"/>
                                    <w:left w:val="none" w:sz="0" w:space="0" w:color="auto"/>
                                    <w:bottom w:val="none" w:sz="0" w:space="0" w:color="auto"/>
                                    <w:right w:val="none" w:sz="0" w:space="0" w:color="auto"/>
                                  </w:divBdr>
                                </w:div>
                              </w:divsChild>
                            </w:div>
                            <w:div w:id="1081759133">
                              <w:marLeft w:val="-60"/>
                              <w:marRight w:val="-60"/>
                              <w:marTop w:val="0"/>
                              <w:marBottom w:val="0"/>
                              <w:divBdr>
                                <w:top w:val="none" w:sz="0" w:space="0" w:color="auto"/>
                                <w:left w:val="none" w:sz="0" w:space="0" w:color="auto"/>
                                <w:bottom w:val="none" w:sz="0" w:space="0" w:color="auto"/>
                                <w:right w:val="none" w:sz="0" w:space="0" w:color="auto"/>
                              </w:divBdr>
                            </w:div>
                            <w:div w:id="1796294999">
                              <w:marLeft w:val="-690"/>
                              <w:marRight w:val="0"/>
                              <w:marTop w:val="0"/>
                              <w:marBottom w:val="120"/>
                              <w:divBdr>
                                <w:top w:val="none" w:sz="0" w:space="0" w:color="auto"/>
                                <w:left w:val="none" w:sz="0" w:space="0" w:color="auto"/>
                                <w:bottom w:val="none" w:sz="0" w:space="0" w:color="auto"/>
                                <w:right w:val="none" w:sz="0" w:space="0" w:color="auto"/>
                              </w:divBdr>
                            </w:div>
                          </w:divsChild>
                        </w:div>
                        <w:div w:id="821503486">
                          <w:marLeft w:val="0"/>
                          <w:marRight w:val="0"/>
                          <w:marTop w:val="0"/>
                          <w:marBottom w:val="0"/>
                          <w:divBdr>
                            <w:top w:val="none" w:sz="0" w:space="0" w:color="auto"/>
                            <w:left w:val="none" w:sz="0" w:space="0" w:color="auto"/>
                            <w:bottom w:val="none" w:sz="0" w:space="0" w:color="auto"/>
                            <w:right w:val="none" w:sz="0" w:space="0" w:color="auto"/>
                          </w:divBdr>
                          <w:divsChild>
                            <w:div w:id="1276593837">
                              <w:marLeft w:val="0"/>
                              <w:marRight w:val="0"/>
                              <w:marTop w:val="0"/>
                              <w:marBottom w:val="15"/>
                              <w:divBdr>
                                <w:top w:val="none" w:sz="0" w:space="0" w:color="auto"/>
                                <w:left w:val="none" w:sz="0" w:space="0" w:color="auto"/>
                                <w:bottom w:val="none" w:sz="0" w:space="0" w:color="auto"/>
                                <w:right w:val="none" w:sz="0" w:space="0" w:color="auto"/>
                              </w:divBdr>
                            </w:div>
                            <w:div w:id="1688672900">
                              <w:marLeft w:val="-690"/>
                              <w:marRight w:val="0"/>
                              <w:marTop w:val="0"/>
                              <w:marBottom w:val="120"/>
                              <w:divBdr>
                                <w:top w:val="none" w:sz="0" w:space="0" w:color="auto"/>
                                <w:left w:val="none" w:sz="0" w:space="0" w:color="auto"/>
                                <w:bottom w:val="none" w:sz="0" w:space="0" w:color="auto"/>
                                <w:right w:val="none" w:sz="0" w:space="0" w:color="auto"/>
                              </w:divBdr>
                            </w:div>
                            <w:div w:id="1828207344">
                              <w:marLeft w:val="-60"/>
                              <w:marRight w:val="-60"/>
                              <w:marTop w:val="0"/>
                              <w:marBottom w:val="0"/>
                              <w:divBdr>
                                <w:top w:val="none" w:sz="0" w:space="0" w:color="auto"/>
                                <w:left w:val="none" w:sz="0" w:space="0" w:color="auto"/>
                                <w:bottom w:val="none" w:sz="0" w:space="0" w:color="auto"/>
                                <w:right w:val="none" w:sz="0" w:space="0" w:color="auto"/>
                              </w:divBdr>
                            </w:div>
                            <w:div w:id="1907952382">
                              <w:marLeft w:val="0"/>
                              <w:marRight w:val="0"/>
                              <w:marTop w:val="0"/>
                              <w:marBottom w:val="0"/>
                              <w:divBdr>
                                <w:top w:val="none" w:sz="0" w:space="0" w:color="auto"/>
                                <w:left w:val="none" w:sz="0" w:space="0" w:color="auto"/>
                                <w:bottom w:val="none" w:sz="0" w:space="0" w:color="auto"/>
                                <w:right w:val="none" w:sz="0" w:space="0" w:color="auto"/>
                              </w:divBdr>
                              <w:divsChild>
                                <w:div w:id="696807625">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 w:id="1010714044">
                          <w:marLeft w:val="0"/>
                          <w:marRight w:val="0"/>
                          <w:marTop w:val="0"/>
                          <w:marBottom w:val="0"/>
                          <w:divBdr>
                            <w:top w:val="none" w:sz="0" w:space="0" w:color="auto"/>
                            <w:left w:val="none" w:sz="0" w:space="0" w:color="auto"/>
                            <w:bottom w:val="none" w:sz="0" w:space="0" w:color="auto"/>
                            <w:right w:val="none" w:sz="0" w:space="0" w:color="auto"/>
                          </w:divBdr>
                          <w:divsChild>
                            <w:div w:id="319163124">
                              <w:marLeft w:val="0"/>
                              <w:marRight w:val="0"/>
                              <w:marTop w:val="0"/>
                              <w:marBottom w:val="0"/>
                              <w:divBdr>
                                <w:top w:val="none" w:sz="0" w:space="0" w:color="auto"/>
                                <w:left w:val="none" w:sz="0" w:space="0" w:color="auto"/>
                                <w:bottom w:val="none" w:sz="0" w:space="0" w:color="auto"/>
                                <w:right w:val="none" w:sz="0" w:space="0" w:color="auto"/>
                              </w:divBdr>
                              <w:divsChild>
                                <w:div w:id="997532832">
                                  <w:marLeft w:val="-60"/>
                                  <w:marRight w:val="-60"/>
                                  <w:marTop w:val="0"/>
                                  <w:marBottom w:val="0"/>
                                  <w:divBdr>
                                    <w:top w:val="none" w:sz="0" w:space="0" w:color="auto"/>
                                    <w:left w:val="none" w:sz="0" w:space="0" w:color="auto"/>
                                    <w:bottom w:val="none" w:sz="0" w:space="0" w:color="auto"/>
                                    <w:right w:val="none" w:sz="0" w:space="0" w:color="auto"/>
                                  </w:divBdr>
                                </w:div>
                              </w:divsChild>
                            </w:div>
                            <w:div w:id="673341118">
                              <w:marLeft w:val="-60"/>
                              <w:marRight w:val="-60"/>
                              <w:marTop w:val="0"/>
                              <w:marBottom w:val="0"/>
                              <w:divBdr>
                                <w:top w:val="none" w:sz="0" w:space="0" w:color="auto"/>
                                <w:left w:val="none" w:sz="0" w:space="0" w:color="auto"/>
                                <w:bottom w:val="none" w:sz="0" w:space="0" w:color="auto"/>
                                <w:right w:val="none" w:sz="0" w:space="0" w:color="auto"/>
                              </w:divBdr>
                            </w:div>
                            <w:div w:id="735056809">
                              <w:marLeft w:val="-690"/>
                              <w:marRight w:val="0"/>
                              <w:marTop w:val="0"/>
                              <w:marBottom w:val="120"/>
                              <w:divBdr>
                                <w:top w:val="none" w:sz="0" w:space="0" w:color="auto"/>
                                <w:left w:val="none" w:sz="0" w:space="0" w:color="auto"/>
                                <w:bottom w:val="none" w:sz="0" w:space="0" w:color="auto"/>
                                <w:right w:val="none" w:sz="0" w:space="0" w:color="auto"/>
                              </w:divBdr>
                            </w:div>
                            <w:div w:id="918438854">
                              <w:marLeft w:val="0"/>
                              <w:marRight w:val="0"/>
                              <w:marTop w:val="0"/>
                              <w:marBottom w:val="15"/>
                              <w:divBdr>
                                <w:top w:val="none" w:sz="0" w:space="0" w:color="auto"/>
                                <w:left w:val="none" w:sz="0" w:space="0" w:color="auto"/>
                                <w:bottom w:val="none" w:sz="0" w:space="0" w:color="auto"/>
                                <w:right w:val="none" w:sz="0" w:space="0" w:color="auto"/>
                              </w:divBdr>
                            </w:div>
                          </w:divsChild>
                        </w:div>
                        <w:div w:id="1265262711">
                          <w:marLeft w:val="0"/>
                          <w:marRight w:val="0"/>
                          <w:marTop w:val="0"/>
                          <w:marBottom w:val="0"/>
                          <w:divBdr>
                            <w:top w:val="none" w:sz="0" w:space="0" w:color="auto"/>
                            <w:left w:val="none" w:sz="0" w:space="0" w:color="auto"/>
                            <w:bottom w:val="none" w:sz="0" w:space="0" w:color="auto"/>
                            <w:right w:val="none" w:sz="0" w:space="0" w:color="auto"/>
                          </w:divBdr>
                          <w:divsChild>
                            <w:div w:id="469858622">
                              <w:marLeft w:val="-60"/>
                              <w:marRight w:val="-60"/>
                              <w:marTop w:val="0"/>
                              <w:marBottom w:val="0"/>
                              <w:divBdr>
                                <w:top w:val="none" w:sz="0" w:space="0" w:color="auto"/>
                                <w:left w:val="none" w:sz="0" w:space="0" w:color="auto"/>
                                <w:bottom w:val="none" w:sz="0" w:space="0" w:color="auto"/>
                                <w:right w:val="none" w:sz="0" w:space="0" w:color="auto"/>
                              </w:divBdr>
                            </w:div>
                            <w:div w:id="501552300">
                              <w:marLeft w:val="0"/>
                              <w:marRight w:val="0"/>
                              <w:marTop w:val="0"/>
                              <w:marBottom w:val="15"/>
                              <w:divBdr>
                                <w:top w:val="none" w:sz="0" w:space="0" w:color="auto"/>
                                <w:left w:val="none" w:sz="0" w:space="0" w:color="auto"/>
                                <w:bottom w:val="none" w:sz="0" w:space="0" w:color="auto"/>
                                <w:right w:val="none" w:sz="0" w:space="0" w:color="auto"/>
                              </w:divBdr>
                            </w:div>
                            <w:div w:id="1123885533">
                              <w:marLeft w:val="-690"/>
                              <w:marRight w:val="0"/>
                              <w:marTop w:val="0"/>
                              <w:marBottom w:val="120"/>
                              <w:divBdr>
                                <w:top w:val="none" w:sz="0" w:space="0" w:color="auto"/>
                                <w:left w:val="none" w:sz="0" w:space="0" w:color="auto"/>
                                <w:bottom w:val="none" w:sz="0" w:space="0" w:color="auto"/>
                                <w:right w:val="none" w:sz="0" w:space="0" w:color="auto"/>
                              </w:divBdr>
                            </w:div>
                            <w:div w:id="1970670528">
                              <w:marLeft w:val="0"/>
                              <w:marRight w:val="0"/>
                              <w:marTop w:val="0"/>
                              <w:marBottom w:val="0"/>
                              <w:divBdr>
                                <w:top w:val="none" w:sz="0" w:space="0" w:color="auto"/>
                                <w:left w:val="none" w:sz="0" w:space="0" w:color="auto"/>
                                <w:bottom w:val="none" w:sz="0" w:space="0" w:color="auto"/>
                                <w:right w:val="none" w:sz="0" w:space="0" w:color="auto"/>
                              </w:divBdr>
                              <w:divsChild>
                                <w:div w:id="1686398479">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 w:id="1322656433">
                          <w:marLeft w:val="0"/>
                          <w:marRight w:val="0"/>
                          <w:marTop w:val="0"/>
                          <w:marBottom w:val="0"/>
                          <w:divBdr>
                            <w:top w:val="none" w:sz="0" w:space="0" w:color="auto"/>
                            <w:left w:val="none" w:sz="0" w:space="0" w:color="auto"/>
                            <w:bottom w:val="none" w:sz="0" w:space="0" w:color="auto"/>
                            <w:right w:val="none" w:sz="0" w:space="0" w:color="auto"/>
                          </w:divBdr>
                          <w:divsChild>
                            <w:div w:id="198129239">
                              <w:marLeft w:val="0"/>
                              <w:marRight w:val="0"/>
                              <w:marTop w:val="0"/>
                              <w:marBottom w:val="0"/>
                              <w:divBdr>
                                <w:top w:val="none" w:sz="0" w:space="0" w:color="auto"/>
                                <w:left w:val="none" w:sz="0" w:space="0" w:color="auto"/>
                                <w:bottom w:val="none" w:sz="0" w:space="0" w:color="auto"/>
                                <w:right w:val="none" w:sz="0" w:space="0" w:color="auto"/>
                              </w:divBdr>
                              <w:divsChild>
                                <w:div w:id="2025013820">
                                  <w:marLeft w:val="-60"/>
                                  <w:marRight w:val="-60"/>
                                  <w:marTop w:val="0"/>
                                  <w:marBottom w:val="0"/>
                                  <w:divBdr>
                                    <w:top w:val="none" w:sz="0" w:space="0" w:color="auto"/>
                                    <w:left w:val="none" w:sz="0" w:space="0" w:color="auto"/>
                                    <w:bottom w:val="none" w:sz="0" w:space="0" w:color="auto"/>
                                    <w:right w:val="none" w:sz="0" w:space="0" w:color="auto"/>
                                  </w:divBdr>
                                </w:div>
                              </w:divsChild>
                            </w:div>
                            <w:div w:id="855382053">
                              <w:marLeft w:val="0"/>
                              <w:marRight w:val="0"/>
                              <w:marTop w:val="0"/>
                              <w:marBottom w:val="15"/>
                              <w:divBdr>
                                <w:top w:val="none" w:sz="0" w:space="0" w:color="auto"/>
                                <w:left w:val="none" w:sz="0" w:space="0" w:color="auto"/>
                                <w:bottom w:val="none" w:sz="0" w:space="0" w:color="auto"/>
                                <w:right w:val="none" w:sz="0" w:space="0" w:color="auto"/>
                              </w:divBdr>
                            </w:div>
                            <w:div w:id="1519419337">
                              <w:marLeft w:val="-60"/>
                              <w:marRight w:val="-60"/>
                              <w:marTop w:val="0"/>
                              <w:marBottom w:val="0"/>
                              <w:divBdr>
                                <w:top w:val="none" w:sz="0" w:space="0" w:color="auto"/>
                                <w:left w:val="none" w:sz="0" w:space="0" w:color="auto"/>
                                <w:bottom w:val="none" w:sz="0" w:space="0" w:color="auto"/>
                                <w:right w:val="none" w:sz="0" w:space="0" w:color="auto"/>
                              </w:divBdr>
                            </w:div>
                            <w:div w:id="2055733753">
                              <w:marLeft w:val="-690"/>
                              <w:marRight w:val="0"/>
                              <w:marTop w:val="0"/>
                              <w:marBottom w:val="120"/>
                              <w:divBdr>
                                <w:top w:val="none" w:sz="0" w:space="0" w:color="auto"/>
                                <w:left w:val="none" w:sz="0" w:space="0" w:color="auto"/>
                                <w:bottom w:val="none" w:sz="0" w:space="0" w:color="auto"/>
                                <w:right w:val="none" w:sz="0" w:space="0" w:color="auto"/>
                              </w:divBdr>
                            </w:div>
                          </w:divsChild>
                        </w:div>
                        <w:div w:id="1324357561">
                          <w:marLeft w:val="0"/>
                          <w:marRight w:val="0"/>
                          <w:marTop w:val="0"/>
                          <w:marBottom w:val="0"/>
                          <w:divBdr>
                            <w:top w:val="none" w:sz="0" w:space="0" w:color="auto"/>
                            <w:left w:val="none" w:sz="0" w:space="0" w:color="auto"/>
                            <w:bottom w:val="none" w:sz="0" w:space="0" w:color="auto"/>
                            <w:right w:val="none" w:sz="0" w:space="0" w:color="auto"/>
                          </w:divBdr>
                          <w:divsChild>
                            <w:div w:id="432479756">
                              <w:marLeft w:val="0"/>
                              <w:marRight w:val="0"/>
                              <w:marTop w:val="0"/>
                              <w:marBottom w:val="15"/>
                              <w:divBdr>
                                <w:top w:val="none" w:sz="0" w:space="0" w:color="auto"/>
                                <w:left w:val="none" w:sz="0" w:space="0" w:color="auto"/>
                                <w:bottom w:val="none" w:sz="0" w:space="0" w:color="auto"/>
                                <w:right w:val="none" w:sz="0" w:space="0" w:color="auto"/>
                              </w:divBdr>
                            </w:div>
                            <w:div w:id="1386876676">
                              <w:marLeft w:val="-690"/>
                              <w:marRight w:val="0"/>
                              <w:marTop w:val="0"/>
                              <w:marBottom w:val="120"/>
                              <w:divBdr>
                                <w:top w:val="none" w:sz="0" w:space="0" w:color="auto"/>
                                <w:left w:val="none" w:sz="0" w:space="0" w:color="auto"/>
                                <w:bottom w:val="none" w:sz="0" w:space="0" w:color="auto"/>
                                <w:right w:val="none" w:sz="0" w:space="0" w:color="auto"/>
                              </w:divBdr>
                            </w:div>
                            <w:div w:id="1388145675">
                              <w:marLeft w:val="-60"/>
                              <w:marRight w:val="-60"/>
                              <w:marTop w:val="0"/>
                              <w:marBottom w:val="0"/>
                              <w:divBdr>
                                <w:top w:val="none" w:sz="0" w:space="0" w:color="auto"/>
                                <w:left w:val="none" w:sz="0" w:space="0" w:color="auto"/>
                                <w:bottom w:val="none" w:sz="0" w:space="0" w:color="auto"/>
                                <w:right w:val="none" w:sz="0" w:space="0" w:color="auto"/>
                              </w:divBdr>
                            </w:div>
                            <w:div w:id="2112309645">
                              <w:marLeft w:val="0"/>
                              <w:marRight w:val="0"/>
                              <w:marTop w:val="0"/>
                              <w:marBottom w:val="0"/>
                              <w:divBdr>
                                <w:top w:val="none" w:sz="0" w:space="0" w:color="auto"/>
                                <w:left w:val="none" w:sz="0" w:space="0" w:color="auto"/>
                                <w:bottom w:val="none" w:sz="0" w:space="0" w:color="auto"/>
                                <w:right w:val="none" w:sz="0" w:space="0" w:color="auto"/>
                              </w:divBdr>
                              <w:divsChild>
                                <w:div w:id="192304287">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 w:id="1681195683">
                          <w:marLeft w:val="0"/>
                          <w:marRight w:val="0"/>
                          <w:marTop w:val="0"/>
                          <w:marBottom w:val="0"/>
                          <w:divBdr>
                            <w:top w:val="none" w:sz="0" w:space="0" w:color="auto"/>
                            <w:left w:val="none" w:sz="0" w:space="0" w:color="auto"/>
                            <w:bottom w:val="none" w:sz="0" w:space="0" w:color="auto"/>
                            <w:right w:val="none" w:sz="0" w:space="0" w:color="auto"/>
                          </w:divBdr>
                          <w:divsChild>
                            <w:div w:id="969744418">
                              <w:marLeft w:val="-690"/>
                              <w:marRight w:val="0"/>
                              <w:marTop w:val="0"/>
                              <w:marBottom w:val="120"/>
                              <w:divBdr>
                                <w:top w:val="none" w:sz="0" w:space="0" w:color="auto"/>
                                <w:left w:val="none" w:sz="0" w:space="0" w:color="auto"/>
                                <w:bottom w:val="none" w:sz="0" w:space="0" w:color="auto"/>
                                <w:right w:val="none" w:sz="0" w:space="0" w:color="auto"/>
                              </w:divBdr>
                            </w:div>
                            <w:div w:id="1304434245">
                              <w:marLeft w:val="0"/>
                              <w:marRight w:val="0"/>
                              <w:marTop w:val="0"/>
                              <w:marBottom w:val="15"/>
                              <w:divBdr>
                                <w:top w:val="none" w:sz="0" w:space="0" w:color="auto"/>
                                <w:left w:val="none" w:sz="0" w:space="0" w:color="auto"/>
                                <w:bottom w:val="none" w:sz="0" w:space="0" w:color="auto"/>
                                <w:right w:val="none" w:sz="0" w:space="0" w:color="auto"/>
                              </w:divBdr>
                            </w:div>
                            <w:div w:id="1982343624">
                              <w:marLeft w:val="-60"/>
                              <w:marRight w:val="-60"/>
                              <w:marTop w:val="0"/>
                              <w:marBottom w:val="0"/>
                              <w:divBdr>
                                <w:top w:val="none" w:sz="0" w:space="0" w:color="auto"/>
                                <w:left w:val="none" w:sz="0" w:space="0" w:color="auto"/>
                                <w:bottom w:val="none" w:sz="0" w:space="0" w:color="auto"/>
                                <w:right w:val="none" w:sz="0" w:space="0" w:color="auto"/>
                              </w:divBdr>
                            </w:div>
                          </w:divsChild>
                        </w:div>
                        <w:div w:id="1782604631">
                          <w:marLeft w:val="0"/>
                          <w:marRight w:val="0"/>
                          <w:marTop w:val="0"/>
                          <w:marBottom w:val="0"/>
                          <w:divBdr>
                            <w:top w:val="none" w:sz="0" w:space="0" w:color="auto"/>
                            <w:left w:val="none" w:sz="0" w:space="0" w:color="auto"/>
                            <w:bottom w:val="none" w:sz="0" w:space="0" w:color="auto"/>
                            <w:right w:val="none" w:sz="0" w:space="0" w:color="auto"/>
                          </w:divBdr>
                          <w:divsChild>
                            <w:div w:id="888537514">
                              <w:marLeft w:val="-60"/>
                              <w:marRight w:val="-60"/>
                              <w:marTop w:val="0"/>
                              <w:marBottom w:val="0"/>
                              <w:divBdr>
                                <w:top w:val="none" w:sz="0" w:space="0" w:color="auto"/>
                                <w:left w:val="none" w:sz="0" w:space="0" w:color="auto"/>
                                <w:bottom w:val="none" w:sz="0" w:space="0" w:color="auto"/>
                                <w:right w:val="none" w:sz="0" w:space="0" w:color="auto"/>
                              </w:divBdr>
                            </w:div>
                            <w:div w:id="1029527147">
                              <w:marLeft w:val="-690"/>
                              <w:marRight w:val="0"/>
                              <w:marTop w:val="0"/>
                              <w:marBottom w:val="120"/>
                              <w:divBdr>
                                <w:top w:val="none" w:sz="0" w:space="0" w:color="auto"/>
                                <w:left w:val="none" w:sz="0" w:space="0" w:color="auto"/>
                                <w:bottom w:val="none" w:sz="0" w:space="0" w:color="auto"/>
                                <w:right w:val="none" w:sz="0" w:space="0" w:color="auto"/>
                              </w:divBdr>
                            </w:div>
                            <w:div w:id="1447772908">
                              <w:marLeft w:val="0"/>
                              <w:marRight w:val="0"/>
                              <w:marTop w:val="0"/>
                              <w:marBottom w:val="0"/>
                              <w:divBdr>
                                <w:top w:val="none" w:sz="0" w:space="0" w:color="auto"/>
                                <w:left w:val="none" w:sz="0" w:space="0" w:color="auto"/>
                                <w:bottom w:val="none" w:sz="0" w:space="0" w:color="auto"/>
                                <w:right w:val="none" w:sz="0" w:space="0" w:color="auto"/>
                              </w:divBdr>
                              <w:divsChild>
                                <w:div w:id="1440107611">
                                  <w:marLeft w:val="-60"/>
                                  <w:marRight w:val="-60"/>
                                  <w:marTop w:val="0"/>
                                  <w:marBottom w:val="0"/>
                                  <w:divBdr>
                                    <w:top w:val="none" w:sz="0" w:space="0" w:color="auto"/>
                                    <w:left w:val="none" w:sz="0" w:space="0" w:color="auto"/>
                                    <w:bottom w:val="none" w:sz="0" w:space="0" w:color="auto"/>
                                    <w:right w:val="none" w:sz="0" w:space="0" w:color="auto"/>
                                  </w:divBdr>
                                </w:div>
                              </w:divsChild>
                            </w:div>
                            <w:div w:id="1575507371">
                              <w:marLeft w:val="0"/>
                              <w:marRight w:val="0"/>
                              <w:marTop w:val="0"/>
                              <w:marBottom w:val="15"/>
                              <w:divBdr>
                                <w:top w:val="none" w:sz="0" w:space="0" w:color="auto"/>
                                <w:left w:val="none" w:sz="0" w:space="0" w:color="auto"/>
                                <w:bottom w:val="none" w:sz="0" w:space="0" w:color="auto"/>
                                <w:right w:val="none" w:sz="0" w:space="0" w:color="auto"/>
                              </w:divBdr>
                            </w:div>
                          </w:divsChild>
                        </w:div>
                        <w:div w:id="1790322717">
                          <w:marLeft w:val="0"/>
                          <w:marRight w:val="0"/>
                          <w:marTop w:val="0"/>
                          <w:marBottom w:val="0"/>
                          <w:divBdr>
                            <w:top w:val="none" w:sz="0" w:space="0" w:color="auto"/>
                            <w:left w:val="none" w:sz="0" w:space="0" w:color="auto"/>
                            <w:bottom w:val="none" w:sz="0" w:space="0" w:color="auto"/>
                            <w:right w:val="none" w:sz="0" w:space="0" w:color="auto"/>
                          </w:divBdr>
                          <w:divsChild>
                            <w:div w:id="274753521">
                              <w:marLeft w:val="-690"/>
                              <w:marRight w:val="0"/>
                              <w:marTop w:val="0"/>
                              <w:marBottom w:val="120"/>
                              <w:divBdr>
                                <w:top w:val="none" w:sz="0" w:space="0" w:color="auto"/>
                                <w:left w:val="none" w:sz="0" w:space="0" w:color="auto"/>
                                <w:bottom w:val="none" w:sz="0" w:space="0" w:color="auto"/>
                                <w:right w:val="none" w:sz="0" w:space="0" w:color="auto"/>
                              </w:divBdr>
                            </w:div>
                            <w:div w:id="701130060">
                              <w:marLeft w:val="0"/>
                              <w:marRight w:val="0"/>
                              <w:marTop w:val="0"/>
                              <w:marBottom w:val="15"/>
                              <w:divBdr>
                                <w:top w:val="none" w:sz="0" w:space="0" w:color="auto"/>
                                <w:left w:val="none" w:sz="0" w:space="0" w:color="auto"/>
                                <w:bottom w:val="none" w:sz="0" w:space="0" w:color="auto"/>
                                <w:right w:val="none" w:sz="0" w:space="0" w:color="auto"/>
                              </w:divBdr>
                            </w:div>
                            <w:div w:id="769162675">
                              <w:marLeft w:val="-60"/>
                              <w:marRight w:val="-60"/>
                              <w:marTop w:val="0"/>
                              <w:marBottom w:val="0"/>
                              <w:divBdr>
                                <w:top w:val="none" w:sz="0" w:space="0" w:color="auto"/>
                                <w:left w:val="none" w:sz="0" w:space="0" w:color="auto"/>
                                <w:bottom w:val="none" w:sz="0" w:space="0" w:color="auto"/>
                                <w:right w:val="none" w:sz="0" w:space="0" w:color="auto"/>
                              </w:divBdr>
                            </w:div>
                            <w:div w:id="1427077772">
                              <w:marLeft w:val="0"/>
                              <w:marRight w:val="0"/>
                              <w:marTop w:val="0"/>
                              <w:marBottom w:val="0"/>
                              <w:divBdr>
                                <w:top w:val="none" w:sz="0" w:space="0" w:color="auto"/>
                                <w:left w:val="none" w:sz="0" w:space="0" w:color="auto"/>
                                <w:bottom w:val="none" w:sz="0" w:space="0" w:color="auto"/>
                                <w:right w:val="none" w:sz="0" w:space="0" w:color="auto"/>
                              </w:divBdr>
                              <w:divsChild>
                                <w:div w:id="1948656094">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 w:id="1908758249">
                          <w:marLeft w:val="0"/>
                          <w:marRight w:val="0"/>
                          <w:marTop w:val="0"/>
                          <w:marBottom w:val="0"/>
                          <w:divBdr>
                            <w:top w:val="none" w:sz="0" w:space="0" w:color="auto"/>
                            <w:left w:val="none" w:sz="0" w:space="0" w:color="auto"/>
                            <w:bottom w:val="none" w:sz="0" w:space="0" w:color="auto"/>
                            <w:right w:val="none" w:sz="0" w:space="0" w:color="auto"/>
                          </w:divBdr>
                          <w:divsChild>
                            <w:div w:id="866218997">
                              <w:marLeft w:val="-60"/>
                              <w:marRight w:val="-60"/>
                              <w:marTop w:val="0"/>
                              <w:marBottom w:val="0"/>
                              <w:divBdr>
                                <w:top w:val="none" w:sz="0" w:space="0" w:color="auto"/>
                                <w:left w:val="none" w:sz="0" w:space="0" w:color="auto"/>
                                <w:bottom w:val="none" w:sz="0" w:space="0" w:color="auto"/>
                                <w:right w:val="none" w:sz="0" w:space="0" w:color="auto"/>
                              </w:divBdr>
                            </w:div>
                            <w:div w:id="1011025998">
                              <w:marLeft w:val="0"/>
                              <w:marRight w:val="0"/>
                              <w:marTop w:val="0"/>
                              <w:marBottom w:val="15"/>
                              <w:divBdr>
                                <w:top w:val="none" w:sz="0" w:space="0" w:color="auto"/>
                                <w:left w:val="none" w:sz="0" w:space="0" w:color="auto"/>
                                <w:bottom w:val="none" w:sz="0" w:space="0" w:color="auto"/>
                                <w:right w:val="none" w:sz="0" w:space="0" w:color="auto"/>
                              </w:divBdr>
                            </w:div>
                            <w:div w:id="1486505043">
                              <w:marLeft w:val="-690"/>
                              <w:marRight w:val="0"/>
                              <w:marTop w:val="0"/>
                              <w:marBottom w:val="120"/>
                              <w:divBdr>
                                <w:top w:val="none" w:sz="0" w:space="0" w:color="auto"/>
                                <w:left w:val="none" w:sz="0" w:space="0" w:color="auto"/>
                                <w:bottom w:val="none" w:sz="0" w:space="0" w:color="auto"/>
                                <w:right w:val="none" w:sz="0" w:space="0" w:color="auto"/>
                              </w:divBdr>
                            </w:div>
                            <w:div w:id="1859350495">
                              <w:marLeft w:val="0"/>
                              <w:marRight w:val="0"/>
                              <w:marTop w:val="0"/>
                              <w:marBottom w:val="0"/>
                              <w:divBdr>
                                <w:top w:val="none" w:sz="0" w:space="0" w:color="auto"/>
                                <w:left w:val="none" w:sz="0" w:space="0" w:color="auto"/>
                                <w:bottom w:val="none" w:sz="0" w:space="0" w:color="auto"/>
                                <w:right w:val="none" w:sz="0" w:space="0" w:color="auto"/>
                              </w:divBdr>
                              <w:divsChild>
                                <w:div w:id="985235311">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 w:id="1979798272">
                          <w:marLeft w:val="0"/>
                          <w:marRight w:val="0"/>
                          <w:marTop w:val="0"/>
                          <w:marBottom w:val="0"/>
                          <w:divBdr>
                            <w:top w:val="none" w:sz="0" w:space="0" w:color="auto"/>
                            <w:left w:val="none" w:sz="0" w:space="0" w:color="auto"/>
                            <w:bottom w:val="none" w:sz="0" w:space="0" w:color="auto"/>
                            <w:right w:val="none" w:sz="0" w:space="0" w:color="auto"/>
                          </w:divBdr>
                          <w:divsChild>
                            <w:div w:id="257370001">
                              <w:marLeft w:val="-690"/>
                              <w:marRight w:val="0"/>
                              <w:marTop w:val="0"/>
                              <w:marBottom w:val="120"/>
                              <w:divBdr>
                                <w:top w:val="none" w:sz="0" w:space="0" w:color="auto"/>
                                <w:left w:val="none" w:sz="0" w:space="0" w:color="auto"/>
                                <w:bottom w:val="none" w:sz="0" w:space="0" w:color="auto"/>
                                <w:right w:val="none" w:sz="0" w:space="0" w:color="auto"/>
                              </w:divBdr>
                            </w:div>
                            <w:div w:id="541790378">
                              <w:marLeft w:val="-60"/>
                              <w:marRight w:val="-60"/>
                              <w:marTop w:val="0"/>
                              <w:marBottom w:val="0"/>
                              <w:divBdr>
                                <w:top w:val="none" w:sz="0" w:space="0" w:color="auto"/>
                                <w:left w:val="none" w:sz="0" w:space="0" w:color="auto"/>
                                <w:bottom w:val="none" w:sz="0" w:space="0" w:color="auto"/>
                                <w:right w:val="none" w:sz="0" w:space="0" w:color="auto"/>
                              </w:divBdr>
                            </w:div>
                            <w:div w:id="1646202907">
                              <w:marLeft w:val="0"/>
                              <w:marRight w:val="0"/>
                              <w:marTop w:val="0"/>
                              <w:marBottom w:val="0"/>
                              <w:divBdr>
                                <w:top w:val="none" w:sz="0" w:space="0" w:color="auto"/>
                                <w:left w:val="none" w:sz="0" w:space="0" w:color="auto"/>
                                <w:bottom w:val="none" w:sz="0" w:space="0" w:color="auto"/>
                                <w:right w:val="none" w:sz="0" w:space="0" w:color="auto"/>
                              </w:divBdr>
                              <w:divsChild>
                                <w:div w:id="1293899724">
                                  <w:marLeft w:val="-60"/>
                                  <w:marRight w:val="-60"/>
                                  <w:marTop w:val="0"/>
                                  <w:marBottom w:val="0"/>
                                  <w:divBdr>
                                    <w:top w:val="none" w:sz="0" w:space="0" w:color="auto"/>
                                    <w:left w:val="none" w:sz="0" w:space="0" w:color="auto"/>
                                    <w:bottom w:val="none" w:sz="0" w:space="0" w:color="auto"/>
                                    <w:right w:val="none" w:sz="0" w:space="0" w:color="auto"/>
                                  </w:divBdr>
                                </w:div>
                              </w:divsChild>
                            </w:div>
                            <w:div w:id="1842622975">
                              <w:marLeft w:val="0"/>
                              <w:marRight w:val="0"/>
                              <w:marTop w:val="0"/>
                              <w:marBottom w:val="15"/>
                              <w:divBdr>
                                <w:top w:val="none" w:sz="0" w:space="0" w:color="auto"/>
                                <w:left w:val="none" w:sz="0" w:space="0" w:color="auto"/>
                                <w:bottom w:val="none" w:sz="0" w:space="0" w:color="auto"/>
                                <w:right w:val="none" w:sz="0" w:space="0" w:color="auto"/>
                              </w:divBdr>
                            </w:div>
                          </w:divsChild>
                        </w:div>
                        <w:div w:id="2036035622">
                          <w:marLeft w:val="0"/>
                          <w:marRight w:val="0"/>
                          <w:marTop w:val="0"/>
                          <w:marBottom w:val="0"/>
                          <w:divBdr>
                            <w:top w:val="none" w:sz="0" w:space="0" w:color="auto"/>
                            <w:left w:val="none" w:sz="0" w:space="0" w:color="auto"/>
                            <w:bottom w:val="none" w:sz="0" w:space="0" w:color="auto"/>
                            <w:right w:val="none" w:sz="0" w:space="0" w:color="auto"/>
                          </w:divBdr>
                          <w:divsChild>
                            <w:div w:id="1548254934">
                              <w:marLeft w:val="0"/>
                              <w:marRight w:val="0"/>
                              <w:marTop w:val="0"/>
                              <w:marBottom w:val="0"/>
                              <w:divBdr>
                                <w:top w:val="none" w:sz="0" w:space="0" w:color="auto"/>
                                <w:left w:val="none" w:sz="0" w:space="0" w:color="auto"/>
                                <w:bottom w:val="none" w:sz="0" w:space="0" w:color="auto"/>
                                <w:right w:val="none" w:sz="0" w:space="0" w:color="auto"/>
                              </w:divBdr>
                              <w:divsChild>
                                <w:div w:id="1850291630">
                                  <w:marLeft w:val="-60"/>
                                  <w:marRight w:val="-60"/>
                                  <w:marTop w:val="0"/>
                                  <w:marBottom w:val="0"/>
                                  <w:divBdr>
                                    <w:top w:val="none" w:sz="0" w:space="0" w:color="auto"/>
                                    <w:left w:val="none" w:sz="0" w:space="0" w:color="auto"/>
                                    <w:bottom w:val="none" w:sz="0" w:space="0" w:color="auto"/>
                                    <w:right w:val="none" w:sz="0" w:space="0" w:color="auto"/>
                                  </w:divBdr>
                                </w:div>
                              </w:divsChild>
                            </w:div>
                            <w:div w:id="1700429752">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6715765">
      <w:bodyDiv w:val="1"/>
      <w:marLeft w:val="0"/>
      <w:marRight w:val="0"/>
      <w:marTop w:val="0"/>
      <w:marBottom w:val="0"/>
      <w:divBdr>
        <w:top w:val="none" w:sz="0" w:space="0" w:color="auto"/>
        <w:left w:val="none" w:sz="0" w:space="0" w:color="auto"/>
        <w:bottom w:val="none" w:sz="0" w:space="0" w:color="auto"/>
        <w:right w:val="none" w:sz="0" w:space="0" w:color="auto"/>
      </w:divBdr>
    </w:div>
    <w:div w:id="1899826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Norm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47CAF6-5700-4D2D-8D4C-202C4D00C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Normal2</Template>
  <TotalTime>107</TotalTime>
  <Pages>1</Pages>
  <Words>475</Words>
  <Characters>2714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UDSC Minutes</vt:lpstr>
    </vt:vector>
  </TitlesOfParts>
  <Company>NAACCR, Inc.</Company>
  <LinksUpToDate>false</LinksUpToDate>
  <CharactersWithSpaces>3183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UDSC Minutes</dc:title>
  <dc:subject/>
  <dc:creator>Susan Capron</dc:creator>
  <cp:keywords/>
  <dc:description/>
  <cp:lastModifiedBy>Tricia Kulmacz</cp:lastModifiedBy>
  <cp:revision>5</cp:revision>
  <cp:lastPrinted>2015-06-02T13:22:00Z</cp:lastPrinted>
  <dcterms:created xsi:type="dcterms:W3CDTF">2021-07-28T17:21:00Z</dcterms:created>
  <dcterms:modified xsi:type="dcterms:W3CDTF">2021-07-30T16:44:00Z</dcterms:modified>
</cp:coreProperties>
</file>