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FBA" w:rsidRDefault="00583EEF" w:rsidP="00272653">
      <w:pPr>
        <w:spacing w:after="0" w:line="240" w:lineRule="auto"/>
        <w:ind w:left="90" w:right="-270"/>
        <w:jc w:val="center"/>
        <w:rPr>
          <w:b/>
        </w:rPr>
      </w:pPr>
      <w:r w:rsidRPr="00583EEF">
        <w:rPr>
          <w:b/>
        </w:rPr>
        <w:t>NAACCR Professional Development Steering Committee</w:t>
      </w:r>
    </w:p>
    <w:p w:rsidR="00583EEF" w:rsidRDefault="00187EC2" w:rsidP="00272653">
      <w:pPr>
        <w:spacing w:after="0" w:line="240" w:lineRule="auto"/>
        <w:ind w:left="90" w:right="-270"/>
        <w:jc w:val="center"/>
        <w:rPr>
          <w:b/>
        </w:rPr>
      </w:pPr>
      <w:r>
        <w:rPr>
          <w:b/>
        </w:rPr>
        <w:t>MINUTES</w:t>
      </w:r>
    </w:p>
    <w:p w:rsidR="00583EEF" w:rsidRDefault="00187EC2" w:rsidP="00272653">
      <w:pPr>
        <w:spacing w:after="0" w:line="240" w:lineRule="auto"/>
        <w:ind w:left="90" w:right="-270"/>
        <w:jc w:val="center"/>
      </w:pPr>
      <w:r>
        <w:rPr>
          <w:b/>
        </w:rPr>
        <w:t xml:space="preserve">Thursday, </w:t>
      </w:r>
      <w:r w:rsidR="006F0D9B">
        <w:rPr>
          <w:b/>
        </w:rPr>
        <w:t>May 28</w:t>
      </w:r>
      <w:r w:rsidR="00272653">
        <w:rPr>
          <w:b/>
        </w:rPr>
        <w:t>,</w:t>
      </w:r>
      <w:r w:rsidR="002A6E10">
        <w:rPr>
          <w:b/>
        </w:rPr>
        <w:t xml:space="preserve"> 8:30 am Pacific/11:30 am Eastern</w:t>
      </w:r>
    </w:p>
    <w:p w:rsidR="00272653" w:rsidRPr="00272653" w:rsidRDefault="00272653" w:rsidP="00272653">
      <w:pPr>
        <w:pStyle w:val="ListParagraph"/>
        <w:spacing w:after="0" w:line="240" w:lineRule="auto"/>
        <w:ind w:left="90" w:right="-270"/>
      </w:pPr>
    </w:p>
    <w:p w:rsidR="00335D47" w:rsidRPr="00A200B9" w:rsidRDefault="00583EEF" w:rsidP="005D5277">
      <w:pPr>
        <w:pStyle w:val="ListParagraph"/>
        <w:numPr>
          <w:ilvl w:val="0"/>
          <w:numId w:val="9"/>
        </w:numPr>
        <w:spacing w:after="0" w:line="240" w:lineRule="auto"/>
        <w:ind w:left="90" w:right="-360"/>
      </w:pPr>
      <w:r w:rsidRPr="00145A69">
        <w:rPr>
          <w:b/>
        </w:rPr>
        <w:t>Welcome</w:t>
      </w:r>
      <w:r w:rsidR="00187EC2" w:rsidRPr="00145A69">
        <w:rPr>
          <w:b/>
        </w:rPr>
        <w:t>, Roll Call</w:t>
      </w:r>
      <w:r w:rsidR="00187EC2">
        <w:t xml:space="preserve"> – </w:t>
      </w:r>
      <w:r w:rsidR="00187EC2" w:rsidRPr="00A200B9">
        <w:t xml:space="preserve">the meeting was attended by </w:t>
      </w:r>
      <w:r w:rsidR="000A757F" w:rsidRPr="00A200B9">
        <w:t xml:space="preserve">Wendy </w:t>
      </w:r>
      <w:proofErr w:type="spellStart"/>
      <w:r w:rsidR="000A757F" w:rsidRPr="00A200B9">
        <w:t>Aldinger</w:t>
      </w:r>
      <w:proofErr w:type="spellEnd"/>
      <w:r w:rsidR="000A757F" w:rsidRPr="00A200B9">
        <w:t xml:space="preserve">, Carrie </w:t>
      </w:r>
      <w:proofErr w:type="spellStart"/>
      <w:r w:rsidR="000A757F" w:rsidRPr="00A200B9">
        <w:t>Batemen</w:t>
      </w:r>
      <w:proofErr w:type="spellEnd"/>
      <w:r w:rsidR="000A757F" w:rsidRPr="00A200B9">
        <w:t xml:space="preserve">, </w:t>
      </w:r>
      <w:r w:rsidR="00E65B7D" w:rsidRPr="00A200B9">
        <w:t>Mig</w:t>
      </w:r>
      <w:r w:rsidR="00D73CAE" w:rsidRPr="00A200B9">
        <w:t>n</w:t>
      </w:r>
      <w:r w:rsidR="00E65B7D" w:rsidRPr="00A200B9">
        <w:t xml:space="preserve">on Dryden, </w:t>
      </w:r>
      <w:r w:rsidR="00187EC2" w:rsidRPr="00A200B9">
        <w:t>Angela</w:t>
      </w:r>
      <w:r w:rsidR="001A2DAF" w:rsidRPr="00A200B9">
        <w:t xml:space="preserve"> Martin</w:t>
      </w:r>
      <w:r w:rsidR="00187EC2" w:rsidRPr="00A200B9">
        <w:t xml:space="preserve">, </w:t>
      </w:r>
      <w:r w:rsidR="00606CB6" w:rsidRPr="00A200B9">
        <w:t xml:space="preserve">Angela </w:t>
      </w:r>
      <w:proofErr w:type="spellStart"/>
      <w:r w:rsidR="00606CB6" w:rsidRPr="00A200B9">
        <w:t>Meisner</w:t>
      </w:r>
      <w:proofErr w:type="spellEnd"/>
      <w:r w:rsidR="00606CB6" w:rsidRPr="00A200B9">
        <w:t xml:space="preserve">, </w:t>
      </w:r>
      <w:r w:rsidR="00A200B9" w:rsidRPr="00A200B9">
        <w:t xml:space="preserve">Deirdre Rogers, </w:t>
      </w:r>
      <w:r w:rsidR="00DD52FA" w:rsidRPr="00A200B9">
        <w:t xml:space="preserve">Lori Swain, </w:t>
      </w:r>
      <w:r w:rsidR="0067763B">
        <w:t xml:space="preserve">Jeremy Laws, </w:t>
      </w:r>
      <w:r w:rsidR="00B5782B" w:rsidRPr="00A200B9">
        <w:t xml:space="preserve">Andrea </w:t>
      </w:r>
      <w:proofErr w:type="spellStart"/>
      <w:r w:rsidR="00B5782B" w:rsidRPr="00A200B9">
        <w:t>S</w:t>
      </w:r>
      <w:r w:rsidR="00DD52FA" w:rsidRPr="00A200B9">
        <w:t>i</w:t>
      </w:r>
      <w:r w:rsidR="00B5782B" w:rsidRPr="00A200B9">
        <w:t>pin</w:t>
      </w:r>
      <w:r w:rsidR="00132D13">
        <w:t>-Baliwas</w:t>
      </w:r>
      <w:proofErr w:type="spellEnd"/>
      <w:r w:rsidR="00A200B9" w:rsidRPr="00A200B9">
        <w:t>, Heather Stuart, Stephanie Hill</w:t>
      </w:r>
      <w:r w:rsidR="009E2EBB">
        <w:t>, Jim Hofferkamp</w:t>
      </w:r>
    </w:p>
    <w:p w:rsidR="00145A69" w:rsidRPr="00C475D8" w:rsidRDefault="00145A69" w:rsidP="00145A69">
      <w:pPr>
        <w:pStyle w:val="ListParagraph"/>
        <w:spacing w:after="0" w:line="240" w:lineRule="auto"/>
        <w:ind w:left="90" w:right="-360"/>
      </w:pPr>
      <w:bookmarkStart w:id="0" w:name="_GoBack"/>
      <w:bookmarkEnd w:id="0"/>
    </w:p>
    <w:p w:rsidR="00187EC2" w:rsidRDefault="00B15F1F" w:rsidP="00272653">
      <w:pPr>
        <w:pStyle w:val="ListParagraph"/>
        <w:numPr>
          <w:ilvl w:val="0"/>
          <w:numId w:val="9"/>
        </w:numPr>
        <w:spacing w:after="0" w:line="240" w:lineRule="auto"/>
        <w:ind w:left="90" w:right="-270"/>
      </w:pPr>
      <w:r w:rsidRPr="00F90652">
        <w:rPr>
          <w:b/>
        </w:rPr>
        <w:t>Approval of minutes</w:t>
      </w:r>
      <w:r>
        <w:t xml:space="preserve"> from </w:t>
      </w:r>
      <w:r w:rsidR="006F0D9B">
        <w:t>4</w:t>
      </w:r>
      <w:r w:rsidR="00CF7D38">
        <w:t>/</w:t>
      </w:r>
      <w:r w:rsidR="00DD52FA">
        <w:t>23</w:t>
      </w:r>
      <w:r w:rsidR="00304A64">
        <w:t>/</w:t>
      </w:r>
      <w:r w:rsidR="00DD52FA">
        <w:t>20</w:t>
      </w:r>
      <w:r w:rsidR="008959E4">
        <w:t xml:space="preserve"> </w:t>
      </w:r>
      <w:r w:rsidR="00187EC2">
        <w:t>– the minutes were approved.</w:t>
      </w:r>
    </w:p>
    <w:p w:rsidR="00335D47" w:rsidRDefault="00335D47" w:rsidP="00335D47">
      <w:pPr>
        <w:spacing w:after="0" w:line="240" w:lineRule="auto"/>
        <w:ind w:right="-270"/>
      </w:pPr>
    </w:p>
    <w:p w:rsidR="00AB41B2" w:rsidRPr="00AB41B2" w:rsidRDefault="00AB41B2" w:rsidP="00C475D8">
      <w:pPr>
        <w:pStyle w:val="ListParagraph"/>
        <w:numPr>
          <w:ilvl w:val="0"/>
          <w:numId w:val="9"/>
        </w:numPr>
        <w:spacing w:after="0" w:line="240" w:lineRule="auto"/>
        <w:ind w:left="90" w:right="-270"/>
        <w:rPr>
          <w:i/>
        </w:rPr>
      </w:pPr>
      <w:r>
        <w:rPr>
          <w:b/>
        </w:rPr>
        <w:t>Cancer Registrar Training Guide</w:t>
      </w:r>
    </w:p>
    <w:p w:rsidR="000D538D" w:rsidRDefault="00AB41B2" w:rsidP="00AB41B2">
      <w:pPr>
        <w:pStyle w:val="ListParagraph"/>
        <w:spacing w:after="0" w:line="240" w:lineRule="auto"/>
        <w:ind w:left="90" w:right="-270"/>
      </w:pPr>
      <w:r>
        <w:t xml:space="preserve">Stephanie Hill reported this was approved by the </w:t>
      </w:r>
      <w:r w:rsidR="009E2EBB">
        <w:t>NAACCR Board</w:t>
      </w:r>
      <w:r w:rsidR="00820266">
        <w:t xml:space="preserve"> and</w:t>
      </w:r>
      <w:r w:rsidR="009E2EBB">
        <w:t xml:space="preserve"> will be posted to the website as part of the </w:t>
      </w:r>
      <w:proofErr w:type="spellStart"/>
      <w:r w:rsidR="009E2EBB">
        <w:t>Recruitement</w:t>
      </w:r>
      <w:proofErr w:type="spellEnd"/>
      <w:r w:rsidR="009E2EBB">
        <w:t xml:space="preserve"> &amp; Retention T</w:t>
      </w:r>
      <w:r w:rsidR="00820266">
        <w:t xml:space="preserve">oolkit. </w:t>
      </w:r>
      <w:r w:rsidR="009E2EBB">
        <w:t xml:space="preserve">Stephanie is not sure there is enough content for a webinar at this point. There is an opportunity to develop a video for the site with a company NAACCR has worked with in the past. The script and key points would need to be provided by the committee and the video company would do mock-ups of what the video could look like. </w:t>
      </w:r>
    </w:p>
    <w:p w:rsidR="000D538D" w:rsidRPr="000D538D" w:rsidRDefault="000D538D" w:rsidP="00AB41B2">
      <w:pPr>
        <w:pStyle w:val="ListParagraph"/>
        <w:spacing w:after="0" w:line="240" w:lineRule="auto"/>
        <w:ind w:left="90" w:right="-270"/>
        <w:rPr>
          <w:b/>
          <w:u w:val="single"/>
        </w:rPr>
      </w:pPr>
      <w:r w:rsidRPr="000D538D">
        <w:rPr>
          <w:b/>
          <w:u w:val="single"/>
        </w:rPr>
        <w:t>ACTION</w:t>
      </w:r>
    </w:p>
    <w:p w:rsidR="000D538D" w:rsidRDefault="009E2EBB" w:rsidP="000D538D">
      <w:pPr>
        <w:pStyle w:val="ListParagraph"/>
        <w:numPr>
          <w:ilvl w:val="0"/>
          <w:numId w:val="14"/>
        </w:numPr>
        <w:spacing w:after="0" w:line="240" w:lineRule="auto"/>
        <w:ind w:right="-270"/>
      </w:pPr>
      <w:r>
        <w:t>Carrie will look into volunteers to coordinate the video.</w:t>
      </w:r>
      <w:r w:rsidR="0067763B">
        <w:t xml:space="preserve"> </w:t>
      </w:r>
    </w:p>
    <w:p w:rsidR="00AB41B2" w:rsidRDefault="0067763B" w:rsidP="000D538D">
      <w:pPr>
        <w:pStyle w:val="ListParagraph"/>
        <w:numPr>
          <w:ilvl w:val="0"/>
          <w:numId w:val="14"/>
        </w:numPr>
        <w:spacing w:after="0" w:line="240" w:lineRule="auto"/>
        <w:ind w:right="-270"/>
      </w:pPr>
      <w:r>
        <w:t>Angela suggested mentioning the need for project volunteers at the NAACCR Annual Conference business meeting.</w:t>
      </w:r>
    </w:p>
    <w:p w:rsidR="000D538D" w:rsidRPr="00AB41B2" w:rsidRDefault="000D538D" w:rsidP="000D538D">
      <w:pPr>
        <w:pStyle w:val="ListParagraph"/>
        <w:numPr>
          <w:ilvl w:val="0"/>
          <w:numId w:val="14"/>
        </w:numPr>
        <w:spacing w:after="0" w:line="240" w:lineRule="auto"/>
        <w:ind w:right="-270"/>
      </w:pPr>
      <w:r>
        <w:t xml:space="preserve">When the Cancer Registrar Training Guide is posted a </w:t>
      </w:r>
      <w:proofErr w:type="spellStart"/>
      <w:r>
        <w:t>ListServ</w:t>
      </w:r>
      <w:proofErr w:type="spellEnd"/>
      <w:r>
        <w:t xml:space="preserve"> will be sent out.</w:t>
      </w:r>
    </w:p>
    <w:p w:rsidR="00AB41B2" w:rsidRPr="00AB41B2" w:rsidRDefault="00AB41B2" w:rsidP="00AB41B2">
      <w:pPr>
        <w:pStyle w:val="ListParagraph"/>
        <w:rPr>
          <w:b/>
        </w:rPr>
      </w:pPr>
    </w:p>
    <w:p w:rsidR="00912244" w:rsidRDefault="007757D0" w:rsidP="0067763B">
      <w:pPr>
        <w:pStyle w:val="ListParagraph"/>
        <w:numPr>
          <w:ilvl w:val="0"/>
          <w:numId w:val="9"/>
        </w:numPr>
        <w:spacing w:after="0" w:line="240" w:lineRule="auto"/>
        <w:ind w:left="90" w:right="-270"/>
        <w:rPr>
          <w:i/>
        </w:rPr>
      </w:pPr>
      <w:r>
        <w:rPr>
          <w:b/>
        </w:rPr>
        <w:t>Survey Course and LMS Update</w:t>
      </w:r>
      <w:r w:rsidR="00B5782B">
        <w:rPr>
          <w:b/>
        </w:rPr>
        <w:t xml:space="preserve"> </w:t>
      </w:r>
    </w:p>
    <w:p w:rsidR="0067763B" w:rsidRDefault="0067763B" w:rsidP="0067763B">
      <w:pPr>
        <w:pStyle w:val="ListParagraph"/>
        <w:spacing w:after="0" w:line="240" w:lineRule="auto"/>
        <w:ind w:left="90" w:right="-270"/>
      </w:pPr>
      <w:r>
        <w:t xml:space="preserve">This is complete and Angela will get the number of people participating and which courses they are taking. There are several NAACCR Talks in the works. Some are from concurrent sessions that were planned for the annual meeting: </w:t>
      </w:r>
    </w:p>
    <w:p w:rsidR="0067763B" w:rsidRDefault="0067763B" w:rsidP="0067763B">
      <w:pPr>
        <w:pStyle w:val="ListParagraph"/>
        <w:numPr>
          <w:ilvl w:val="0"/>
          <w:numId w:val="10"/>
        </w:numPr>
        <w:spacing w:after="0" w:line="240" w:lineRule="auto"/>
        <w:ind w:right="-270"/>
      </w:pPr>
      <w:r>
        <w:t>6/10 – Bylaws Preview</w:t>
      </w:r>
    </w:p>
    <w:p w:rsidR="0067763B" w:rsidRDefault="0067763B" w:rsidP="0067763B">
      <w:pPr>
        <w:pStyle w:val="ListParagraph"/>
        <w:numPr>
          <w:ilvl w:val="0"/>
          <w:numId w:val="10"/>
        </w:numPr>
        <w:spacing w:after="0" w:line="240" w:lineRule="auto"/>
        <w:ind w:right="-270"/>
      </w:pPr>
      <w:r>
        <w:t>7/22 – XML Data Exchange Standard</w:t>
      </w:r>
    </w:p>
    <w:p w:rsidR="0067763B" w:rsidRDefault="0067763B" w:rsidP="0067763B">
      <w:pPr>
        <w:pStyle w:val="ListParagraph"/>
        <w:numPr>
          <w:ilvl w:val="0"/>
          <w:numId w:val="10"/>
        </w:numPr>
        <w:spacing w:after="0" w:line="240" w:lineRule="auto"/>
        <w:ind w:right="-270"/>
      </w:pPr>
      <w:r>
        <w:t>8/19 – Virtual Pooled Registry</w:t>
      </w:r>
    </w:p>
    <w:p w:rsidR="0067763B" w:rsidRDefault="0067763B" w:rsidP="0067763B">
      <w:pPr>
        <w:pStyle w:val="ListParagraph"/>
        <w:numPr>
          <w:ilvl w:val="0"/>
          <w:numId w:val="10"/>
        </w:numPr>
        <w:spacing w:after="0" w:line="240" w:lineRule="auto"/>
        <w:ind w:right="-270"/>
      </w:pPr>
      <w:r>
        <w:t>8/26 – Coding Grade</w:t>
      </w:r>
    </w:p>
    <w:p w:rsidR="00A30BF5" w:rsidRDefault="0067763B" w:rsidP="00A30BF5">
      <w:pPr>
        <w:pStyle w:val="ListParagraph"/>
        <w:numPr>
          <w:ilvl w:val="0"/>
          <w:numId w:val="10"/>
        </w:numPr>
        <w:spacing w:after="0" w:line="240" w:lineRule="auto"/>
        <w:ind w:right="-270"/>
      </w:pPr>
      <w:r>
        <w:t xml:space="preserve">9/11 – Firefighters </w:t>
      </w:r>
    </w:p>
    <w:p w:rsidR="00A30BF5" w:rsidRPr="0067763B" w:rsidRDefault="00A30BF5" w:rsidP="00A30BF5">
      <w:pPr>
        <w:pStyle w:val="ListParagraph"/>
        <w:spacing w:after="0" w:line="240" w:lineRule="auto"/>
        <w:ind w:left="90" w:right="-270"/>
      </w:pPr>
      <w:r>
        <w:t xml:space="preserve">Several others are also being planned. The calendar of events can be seen on the NAACCR website under Education. Angela is also working on the virtual NAACCR Annual Conference and confirmed CEs were approved for the conference. The SEER training has yet to be decided, but there will be something available. Angela created a FAQ for </w:t>
      </w:r>
      <w:r w:rsidR="00FD48A0">
        <w:t xml:space="preserve">telecommuting and will send to the group for input. </w:t>
      </w:r>
    </w:p>
    <w:p w:rsidR="0015415A" w:rsidRPr="00DD52FA" w:rsidRDefault="0015415A" w:rsidP="0015415A">
      <w:pPr>
        <w:pStyle w:val="ListParagraph"/>
        <w:spacing w:after="0" w:line="240" w:lineRule="auto"/>
        <w:ind w:left="540" w:right="-270"/>
      </w:pPr>
    </w:p>
    <w:p w:rsidR="00912244" w:rsidRPr="00912244" w:rsidRDefault="007757D0" w:rsidP="00912244">
      <w:pPr>
        <w:pStyle w:val="ListParagraph"/>
        <w:numPr>
          <w:ilvl w:val="0"/>
          <w:numId w:val="9"/>
        </w:numPr>
        <w:spacing w:after="0" w:line="240" w:lineRule="auto"/>
        <w:ind w:left="90" w:right="-270"/>
      </w:pPr>
      <w:r w:rsidRPr="007757D0">
        <w:rPr>
          <w:b/>
        </w:rPr>
        <w:t>Update on NPCR Education Project</w:t>
      </w:r>
      <w:r w:rsidR="00A9523E" w:rsidRPr="007757D0">
        <w:rPr>
          <w:b/>
        </w:rPr>
        <w:t xml:space="preserve"> </w:t>
      </w:r>
    </w:p>
    <w:p w:rsidR="00FD48A0" w:rsidRPr="0067763B" w:rsidRDefault="00FD48A0" w:rsidP="00FD48A0">
      <w:pPr>
        <w:pStyle w:val="ListParagraph"/>
        <w:spacing w:after="0" w:line="240" w:lineRule="auto"/>
        <w:ind w:left="90" w:right="-270"/>
      </w:pPr>
      <w:r>
        <w:t>Jim reported a training too</w:t>
      </w:r>
      <w:r w:rsidR="000D538D">
        <w:t xml:space="preserve">k place last month for ETCs on </w:t>
      </w:r>
      <w:proofErr w:type="spellStart"/>
      <w:r w:rsidR="000D538D">
        <w:t>h</w:t>
      </w:r>
      <w:r>
        <w:t>ematopoetic</w:t>
      </w:r>
      <w:proofErr w:type="spellEnd"/>
      <w:r>
        <w:t xml:space="preserve"> manual and database. Grade will be done in July and the final one will focus on interpreting edits from a registrar’s perspective. Also being worked on is the in-person ETC Training to take place as a preconference at the NCRA Annual Conference. If needed, this can take place virtually.</w:t>
      </w:r>
    </w:p>
    <w:p w:rsidR="00CA35B7" w:rsidRDefault="00CA35B7" w:rsidP="00CA35B7">
      <w:pPr>
        <w:pStyle w:val="ListParagraph"/>
        <w:spacing w:after="0" w:line="240" w:lineRule="auto"/>
        <w:ind w:left="90" w:right="-270"/>
      </w:pPr>
    </w:p>
    <w:p w:rsidR="00023DC5" w:rsidRPr="0015415A" w:rsidRDefault="006F0D9B" w:rsidP="007757D0">
      <w:pPr>
        <w:pStyle w:val="ListParagraph"/>
        <w:numPr>
          <w:ilvl w:val="0"/>
          <w:numId w:val="9"/>
        </w:numPr>
        <w:spacing w:after="0" w:line="240" w:lineRule="auto"/>
        <w:ind w:left="90" w:right="-270"/>
      </w:pPr>
      <w:r>
        <w:rPr>
          <w:b/>
        </w:rPr>
        <w:t>Annual Report review/discussion</w:t>
      </w:r>
    </w:p>
    <w:p w:rsidR="0015415A" w:rsidRPr="0015415A" w:rsidRDefault="00132D13" w:rsidP="0015415A">
      <w:pPr>
        <w:pStyle w:val="ListParagraph"/>
        <w:spacing w:after="0" w:line="240" w:lineRule="auto"/>
        <w:ind w:left="90" w:right="-270"/>
      </w:pPr>
      <w:r>
        <w:t>Mignon</w:t>
      </w:r>
      <w:r w:rsidR="004F7959">
        <w:t xml:space="preserve"> sent the report to all members for review. Any comments are needed today as </w:t>
      </w:r>
      <w:r>
        <w:t>Mignon</w:t>
      </w:r>
      <w:r w:rsidR="004F7959">
        <w:t xml:space="preserve"> needs to send this to Lori Havener by June 1.</w:t>
      </w:r>
    </w:p>
    <w:p w:rsidR="00685537" w:rsidRDefault="00685537" w:rsidP="00685537">
      <w:pPr>
        <w:pStyle w:val="ListParagraph"/>
        <w:spacing w:after="0" w:line="240" w:lineRule="auto"/>
        <w:ind w:left="90" w:right="-270"/>
      </w:pPr>
    </w:p>
    <w:p w:rsidR="00D00C24" w:rsidRPr="00DD52FA" w:rsidRDefault="006F0D9B" w:rsidP="00495823">
      <w:pPr>
        <w:pStyle w:val="ListParagraph"/>
        <w:numPr>
          <w:ilvl w:val="0"/>
          <w:numId w:val="9"/>
        </w:numPr>
        <w:spacing w:after="0" w:line="240" w:lineRule="auto"/>
        <w:ind w:left="90" w:right="-270"/>
      </w:pPr>
      <w:r>
        <w:rPr>
          <w:b/>
        </w:rPr>
        <w:t>Any additional updates to SMP?</w:t>
      </w:r>
    </w:p>
    <w:p w:rsidR="000D538D" w:rsidRDefault="004F7959" w:rsidP="00DD52FA">
      <w:pPr>
        <w:pStyle w:val="ListParagraph"/>
        <w:spacing w:after="0" w:line="240" w:lineRule="auto"/>
        <w:ind w:left="90" w:right="-270"/>
      </w:pPr>
      <w:r>
        <w:lastRenderedPageBreak/>
        <w:t xml:space="preserve">Next 5-year plan is being worked on. </w:t>
      </w:r>
    </w:p>
    <w:p w:rsidR="000D538D" w:rsidRPr="000D538D" w:rsidRDefault="000D538D" w:rsidP="00DD52FA">
      <w:pPr>
        <w:pStyle w:val="ListParagraph"/>
        <w:spacing w:after="0" w:line="240" w:lineRule="auto"/>
        <w:ind w:left="90" w:right="-270"/>
        <w:rPr>
          <w:b/>
          <w:u w:val="single"/>
        </w:rPr>
      </w:pPr>
      <w:r w:rsidRPr="000D538D">
        <w:rPr>
          <w:b/>
          <w:u w:val="single"/>
        </w:rPr>
        <w:t>ACTION</w:t>
      </w:r>
    </w:p>
    <w:p w:rsidR="00DD52FA" w:rsidRDefault="004F7959" w:rsidP="000D538D">
      <w:pPr>
        <w:pStyle w:val="ListParagraph"/>
        <w:numPr>
          <w:ilvl w:val="0"/>
          <w:numId w:val="13"/>
        </w:numPr>
        <w:spacing w:after="0" w:line="240" w:lineRule="auto"/>
        <w:ind w:right="-270"/>
      </w:pPr>
      <w:r>
        <w:t xml:space="preserve">Forward any input to Mignon for incorporating into the document. </w:t>
      </w:r>
    </w:p>
    <w:p w:rsidR="0015415A" w:rsidRDefault="0015415A" w:rsidP="00DD52FA">
      <w:pPr>
        <w:pStyle w:val="ListParagraph"/>
        <w:spacing w:after="0" w:line="240" w:lineRule="auto"/>
        <w:ind w:left="90" w:right="-270"/>
      </w:pPr>
    </w:p>
    <w:p w:rsidR="000D538D" w:rsidRPr="000D538D" w:rsidRDefault="000D538D" w:rsidP="000D538D">
      <w:pPr>
        <w:pStyle w:val="ListParagraph"/>
        <w:spacing w:after="0" w:line="240" w:lineRule="auto"/>
        <w:ind w:left="90" w:right="-270"/>
      </w:pPr>
    </w:p>
    <w:p w:rsidR="00D00C24" w:rsidRPr="000A630A" w:rsidRDefault="006F0D9B" w:rsidP="00D00C24">
      <w:pPr>
        <w:pStyle w:val="ListParagraph"/>
        <w:numPr>
          <w:ilvl w:val="0"/>
          <w:numId w:val="9"/>
        </w:numPr>
        <w:spacing w:after="0" w:line="240" w:lineRule="auto"/>
        <w:ind w:left="90" w:right="-270"/>
      </w:pPr>
      <w:r>
        <w:rPr>
          <w:b/>
        </w:rPr>
        <w:t xml:space="preserve">Guidelines for Citing References – </w:t>
      </w:r>
      <w:proofErr w:type="spellStart"/>
      <w:r>
        <w:rPr>
          <w:b/>
        </w:rPr>
        <w:t>FLccSC</w:t>
      </w:r>
      <w:proofErr w:type="spellEnd"/>
      <w:r>
        <w:rPr>
          <w:b/>
        </w:rPr>
        <w:t xml:space="preserve"> group</w:t>
      </w:r>
    </w:p>
    <w:p w:rsidR="000A630A" w:rsidRDefault="000A630A" w:rsidP="000A630A">
      <w:pPr>
        <w:pStyle w:val="ListParagraph"/>
        <w:spacing w:after="0" w:line="240" w:lineRule="auto"/>
        <w:ind w:left="90" w:right="-270"/>
      </w:pPr>
      <w:r>
        <w:t>There are no volunteers for this as of yet.</w:t>
      </w:r>
    </w:p>
    <w:p w:rsidR="000A630A" w:rsidRPr="000A630A" w:rsidRDefault="000A630A" w:rsidP="000A630A">
      <w:pPr>
        <w:pStyle w:val="ListParagraph"/>
        <w:spacing w:after="0" w:line="240" w:lineRule="auto"/>
        <w:ind w:left="90" w:right="-270"/>
      </w:pPr>
    </w:p>
    <w:p w:rsidR="00DD52FA" w:rsidRDefault="006F0D9B" w:rsidP="001648B8">
      <w:pPr>
        <w:pStyle w:val="ListParagraph"/>
        <w:numPr>
          <w:ilvl w:val="0"/>
          <w:numId w:val="9"/>
        </w:numPr>
        <w:spacing w:after="0" w:line="240" w:lineRule="auto"/>
        <w:ind w:left="90" w:right="-270"/>
        <w:rPr>
          <w:b/>
        </w:rPr>
      </w:pPr>
      <w:r>
        <w:rPr>
          <w:b/>
        </w:rPr>
        <w:t>R&amp;R Workgroup</w:t>
      </w:r>
    </w:p>
    <w:p w:rsidR="004F7959" w:rsidRPr="004F7959" w:rsidRDefault="004F7959" w:rsidP="004F7959">
      <w:pPr>
        <w:pStyle w:val="ListParagraph"/>
        <w:spacing w:after="0" w:line="240" w:lineRule="auto"/>
        <w:ind w:left="90" w:right="-270"/>
      </w:pPr>
      <w:r>
        <w:t xml:space="preserve">NAACCR prefers members working on a task force be a member of NAACCR. There are exceptions made to this rule at times </w:t>
      </w:r>
      <w:r w:rsidR="000D538D">
        <w:t xml:space="preserve">when </w:t>
      </w:r>
      <w:r>
        <w:t xml:space="preserve">representatives are needed from outside the membership. Carrie informed the group the person being considered </w:t>
      </w:r>
      <w:r w:rsidR="000D538D">
        <w:t xml:space="preserve">for membership to this group </w:t>
      </w:r>
      <w:r>
        <w:t xml:space="preserve">is a supervisor </w:t>
      </w:r>
      <w:r w:rsidR="000D538D">
        <w:t>at</w:t>
      </w:r>
      <w:r>
        <w:t xml:space="preserve"> a hospital based cancer registry in Orlando, Florida</w:t>
      </w:r>
      <w:r w:rsidR="000A630A">
        <w:t xml:space="preserve"> and not a NAACCR member</w:t>
      </w:r>
      <w:r>
        <w:t>.</w:t>
      </w:r>
      <w:r w:rsidR="000A630A">
        <w:t xml:space="preserve"> Lori Havener </w:t>
      </w:r>
      <w:r w:rsidR="00132D13">
        <w:t xml:space="preserve">emailed and </w:t>
      </w:r>
      <w:r w:rsidR="000A630A">
        <w:t xml:space="preserve">said if the expertise is needed on the group, go ahead and invite her. </w:t>
      </w:r>
      <w:r>
        <w:t>In addition to the video, a survey will be conducted regarding efforts around retention and information.</w:t>
      </w:r>
    </w:p>
    <w:p w:rsidR="00282E14" w:rsidRPr="003F0D8B" w:rsidRDefault="00282E14" w:rsidP="00282E14">
      <w:pPr>
        <w:pStyle w:val="ListParagraph"/>
        <w:spacing w:after="0" w:line="240" w:lineRule="auto"/>
        <w:ind w:left="90" w:right="-270"/>
      </w:pPr>
    </w:p>
    <w:p w:rsidR="003E4495" w:rsidRDefault="00132D13" w:rsidP="001648B8">
      <w:pPr>
        <w:pStyle w:val="ListParagraph"/>
        <w:numPr>
          <w:ilvl w:val="0"/>
          <w:numId w:val="9"/>
        </w:numPr>
        <w:spacing w:after="0" w:line="240" w:lineRule="auto"/>
        <w:ind w:left="90" w:right="-270"/>
        <w:rPr>
          <w:b/>
        </w:rPr>
      </w:pPr>
      <w:r>
        <w:rPr>
          <w:b/>
        </w:rPr>
        <w:t>Salary</w:t>
      </w:r>
      <w:r w:rsidR="006F0D9B">
        <w:rPr>
          <w:b/>
        </w:rPr>
        <w:t xml:space="preserve"> Survey</w:t>
      </w:r>
    </w:p>
    <w:p w:rsidR="000D538D" w:rsidRDefault="000A630A" w:rsidP="000A630A">
      <w:pPr>
        <w:pStyle w:val="ListParagraph"/>
        <w:spacing w:after="0" w:line="240" w:lineRule="auto"/>
        <w:ind w:left="90" w:right="-270"/>
      </w:pPr>
      <w:r>
        <w:t xml:space="preserve">Some have showed interest in doing an updated salary survey. Jeremy will check with Lynne if she has looked at the NCRA data specific to central registries. </w:t>
      </w:r>
    </w:p>
    <w:p w:rsidR="000D538D" w:rsidRPr="000D538D" w:rsidRDefault="000D538D" w:rsidP="000A630A">
      <w:pPr>
        <w:pStyle w:val="ListParagraph"/>
        <w:spacing w:after="0" w:line="240" w:lineRule="auto"/>
        <w:ind w:left="90" w:right="-270"/>
        <w:rPr>
          <w:b/>
          <w:u w:val="single"/>
        </w:rPr>
      </w:pPr>
      <w:r>
        <w:rPr>
          <w:b/>
          <w:u w:val="single"/>
        </w:rPr>
        <w:t>ACTION</w:t>
      </w:r>
    </w:p>
    <w:p w:rsidR="000D538D" w:rsidRDefault="000A630A" w:rsidP="000D538D">
      <w:pPr>
        <w:pStyle w:val="ListParagraph"/>
        <w:numPr>
          <w:ilvl w:val="0"/>
          <w:numId w:val="11"/>
        </w:numPr>
        <w:spacing w:after="0" w:line="240" w:lineRule="auto"/>
        <w:ind w:right="-270"/>
      </w:pPr>
      <w:r>
        <w:t xml:space="preserve">This will be added to the next meeting agenda to decide what our next steps should be. </w:t>
      </w:r>
    </w:p>
    <w:p w:rsidR="000A630A" w:rsidRPr="000A630A" w:rsidRDefault="000A630A" w:rsidP="000D538D">
      <w:pPr>
        <w:pStyle w:val="ListParagraph"/>
        <w:numPr>
          <w:ilvl w:val="0"/>
          <w:numId w:val="11"/>
        </w:numPr>
        <w:spacing w:after="0" w:line="240" w:lineRule="auto"/>
        <w:ind w:right="-270"/>
      </w:pPr>
      <w:r>
        <w:t>Angela will see if the survey is on the SHARE site for Jim to send to Jeremy and Lynne.</w:t>
      </w:r>
    </w:p>
    <w:p w:rsidR="00DD52FA" w:rsidRDefault="00DD52FA" w:rsidP="00DD52FA">
      <w:pPr>
        <w:pStyle w:val="ListParagraph"/>
        <w:spacing w:after="0" w:line="240" w:lineRule="auto"/>
        <w:ind w:left="90" w:right="-270"/>
      </w:pPr>
    </w:p>
    <w:p w:rsidR="00C475D8" w:rsidRPr="000A630A" w:rsidRDefault="007757D0" w:rsidP="00C475D8">
      <w:pPr>
        <w:pStyle w:val="ListParagraph"/>
        <w:numPr>
          <w:ilvl w:val="0"/>
          <w:numId w:val="9"/>
        </w:numPr>
        <w:spacing w:after="0" w:line="240" w:lineRule="auto"/>
        <w:ind w:left="90" w:right="-270"/>
      </w:pPr>
      <w:r>
        <w:rPr>
          <w:b/>
        </w:rPr>
        <w:t>Other</w:t>
      </w:r>
      <w:r w:rsidR="000F3DE8">
        <w:rPr>
          <w:b/>
        </w:rPr>
        <w:t xml:space="preserve"> </w:t>
      </w:r>
    </w:p>
    <w:p w:rsidR="000D538D" w:rsidRDefault="000A630A" w:rsidP="000A630A">
      <w:pPr>
        <w:pStyle w:val="ListParagraph"/>
        <w:spacing w:after="0" w:line="240" w:lineRule="auto"/>
        <w:ind w:left="90" w:right="-270"/>
      </w:pPr>
      <w:r>
        <w:t>Deidre</w:t>
      </w:r>
      <w:r w:rsidR="00C23D6F">
        <w:t xml:space="preserve"> mentioned there was some question as to whether certain activities would garner points in informatics toward awards. Most thought the ones in question related more to a work related category. Possibly going </w:t>
      </w:r>
      <w:r w:rsidR="005A20DF">
        <w:t>forward,</w:t>
      </w:r>
      <w:r w:rsidR="00C23D6F">
        <w:t xml:space="preserve"> we need to look at allowing people to report hours spent working on committee activities as the real work is done outside the meetings. </w:t>
      </w:r>
      <w:r w:rsidR="005A20DF">
        <w:t xml:space="preserve">The group felt in the future there should be some measurable way to count points for activity done outside the committee meetings. It was suggested the committee keep track of their products and who works on them. The board would probably want to be aware of this change and review recommendations from this committee. </w:t>
      </w:r>
    </w:p>
    <w:p w:rsidR="000D538D" w:rsidRPr="000D538D" w:rsidRDefault="000D538D" w:rsidP="000A630A">
      <w:pPr>
        <w:pStyle w:val="ListParagraph"/>
        <w:spacing w:after="0" w:line="240" w:lineRule="auto"/>
        <w:ind w:left="90" w:right="-270"/>
        <w:rPr>
          <w:b/>
          <w:u w:val="single"/>
        </w:rPr>
      </w:pPr>
      <w:r w:rsidRPr="000D538D">
        <w:rPr>
          <w:b/>
          <w:u w:val="single"/>
        </w:rPr>
        <w:t>ACTION</w:t>
      </w:r>
    </w:p>
    <w:p w:rsidR="000A630A" w:rsidRPr="000A630A" w:rsidRDefault="005A20DF" w:rsidP="000D538D">
      <w:pPr>
        <w:pStyle w:val="ListParagraph"/>
        <w:numPr>
          <w:ilvl w:val="0"/>
          <w:numId w:val="12"/>
        </w:numPr>
        <w:spacing w:after="0" w:line="240" w:lineRule="auto"/>
        <w:ind w:right="-270"/>
      </w:pPr>
      <w:r>
        <w:t xml:space="preserve">Deirdre, Angela </w:t>
      </w:r>
      <w:proofErr w:type="spellStart"/>
      <w:r>
        <w:t>Meisner</w:t>
      </w:r>
      <w:proofErr w:type="spellEnd"/>
      <w:r>
        <w:t xml:space="preserve"> and Heather will work on a draft proposal for review at the next meeting. Send any suggestions regarding this to Deirdre to incorporate.</w:t>
      </w:r>
    </w:p>
    <w:p w:rsidR="00C475D8" w:rsidRPr="00C475D8" w:rsidRDefault="00C475D8" w:rsidP="00C475D8">
      <w:pPr>
        <w:pStyle w:val="ListParagraph"/>
        <w:spacing w:after="0" w:line="240" w:lineRule="auto"/>
        <w:ind w:left="90" w:right="-270"/>
      </w:pPr>
    </w:p>
    <w:p w:rsidR="00046CE4" w:rsidRPr="006C62F4" w:rsidRDefault="0012302A" w:rsidP="00272653">
      <w:pPr>
        <w:pStyle w:val="ListParagraph"/>
        <w:numPr>
          <w:ilvl w:val="0"/>
          <w:numId w:val="9"/>
        </w:numPr>
        <w:spacing w:after="0" w:line="240" w:lineRule="auto"/>
        <w:ind w:left="90" w:right="-270"/>
        <w:rPr>
          <w:b/>
        </w:rPr>
      </w:pPr>
      <w:r w:rsidRPr="006C62F4">
        <w:rPr>
          <w:b/>
        </w:rPr>
        <w:t xml:space="preserve">The next meeting is </w:t>
      </w:r>
      <w:r w:rsidR="005A20DF">
        <w:rPr>
          <w:b/>
        </w:rPr>
        <w:t>July 23</w:t>
      </w:r>
      <w:r w:rsidR="003971C7">
        <w:rPr>
          <w:b/>
        </w:rPr>
        <w:t>, 2020</w:t>
      </w:r>
      <w:r w:rsidR="0097489C" w:rsidRPr="006C62F4">
        <w:rPr>
          <w:b/>
        </w:rPr>
        <w:t>.</w:t>
      </w:r>
    </w:p>
    <w:sectPr w:rsidR="00046CE4" w:rsidRPr="006C62F4" w:rsidSect="00C43C0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909"/>
    <w:multiLevelType w:val="hybridMultilevel"/>
    <w:tmpl w:val="9C1C5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A678F"/>
    <w:multiLevelType w:val="hybridMultilevel"/>
    <w:tmpl w:val="6CCE7F74"/>
    <w:lvl w:ilvl="0" w:tplc="CE18E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6922DA"/>
    <w:multiLevelType w:val="hybridMultilevel"/>
    <w:tmpl w:val="85A0AE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97624B5"/>
    <w:multiLevelType w:val="hybridMultilevel"/>
    <w:tmpl w:val="BE6260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BF30C48"/>
    <w:multiLevelType w:val="hybridMultilevel"/>
    <w:tmpl w:val="31F623A2"/>
    <w:lvl w:ilvl="0" w:tplc="59CEB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625C7"/>
    <w:multiLevelType w:val="hybridMultilevel"/>
    <w:tmpl w:val="050038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8614F48"/>
    <w:multiLevelType w:val="hybridMultilevel"/>
    <w:tmpl w:val="184EA64C"/>
    <w:lvl w:ilvl="0" w:tplc="7B6AE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DC586D"/>
    <w:multiLevelType w:val="hybridMultilevel"/>
    <w:tmpl w:val="0A3E41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4D3C49CD"/>
    <w:multiLevelType w:val="hybridMultilevel"/>
    <w:tmpl w:val="091A9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275E7"/>
    <w:multiLevelType w:val="hybridMultilevel"/>
    <w:tmpl w:val="D8944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3E4980"/>
    <w:multiLevelType w:val="hybridMultilevel"/>
    <w:tmpl w:val="068A2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825982"/>
    <w:multiLevelType w:val="hybridMultilevel"/>
    <w:tmpl w:val="4A38C744"/>
    <w:lvl w:ilvl="0" w:tplc="2E480CA0">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8975D6"/>
    <w:multiLevelType w:val="hybridMultilevel"/>
    <w:tmpl w:val="3368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782B5F"/>
    <w:multiLevelType w:val="hybridMultilevel"/>
    <w:tmpl w:val="177689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0"/>
  </w:num>
  <w:num w:numId="3">
    <w:abstractNumId w:val="9"/>
  </w:num>
  <w:num w:numId="4">
    <w:abstractNumId w:val="8"/>
  </w:num>
  <w:num w:numId="5">
    <w:abstractNumId w:val="12"/>
  </w:num>
  <w:num w:numId="6">
    <w:abstractNumId w:val="6"/>
  </w:num>
  <w:num w:numId="7">
    <w:abstractNumId w:val="1"/>
  </w:num>
  <w:num w:numId="8">
    <w:abstractNumId w:val="4"/>
  </w:num>
  <w:num w:numId="9">
    <w:abstractNumId w:val="11"/>
  </w:num>
  <w:num w:numId="10">
    <w:abstractNumId w:val="5"/>
  </w:num>
  <w:num w:numId="11">
    <w:abstractNumId w:val="3"/>
  </w:num>
  <w:num w:numId="12">
    <w:abstractNumId w:val="1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EF"/>
    <w:rsid w:val="00006297"/>
    <w:rsid w:val="00023DC5"/>
    <w:rsid w:val="00026DB5"/>
    <w:rsid w:val="00046CE4"/>
    <w:rsid w:val="0006734B"/>
    <w:rsid w:val="00076BEF"/>
    <w:rsid w:val="00090342"/>
    <w:rsid w:val="000A630A"/>
    <w:rsid w:val="000A757F"/>
    <w:rsid w:val="000D538D"/>
    <w:rsid w:val="000D7C1E"/>
    <w:rsid w:val="000F3AFF"/>
    <w:rsid w:val="000F3DE8"/>
    <w:rsid w:val="0012302A"/>
    <w:rsid w:val="00132D13"/>
    <w:rsid w:val="00145A69"/>
    <w:rsid w:val="00152310"/>
    <w:rsid w:val="0015415A"/>
    <w:rsid w:val="00171903"/>
    <w:rsid w:val="001767BD"/>
    <w:rsid w:val="00187EC2"/>
    <w:rsid w:val="001A2DAF"/>
    <w:rsid w:val="00217924"/>
    <w:rsid w:val="002450D0"/>
    <w:rsid w:val="00272653"/>
    <w:rsid w:val="00273F2E"/>
    <w:rsid w:val="0027600B"/>
    <w:rsid w:val="00276742"/>
    <w:rsid w:val="00282E14"/>
    <w:rsid w:val="0028372D"/>
    <w:rsid w:val="002A6E10"/>
    <w:rsid w:val="002C3411"/>
    <w:rsid w:val="002D4D58"/>
    <w:rsid w:val="00304A64"/>
    <w:rsid w:val="00335D47"/>
    <w:rsid w:val="003801DF"/>
    <w:rsid w:val="003971C7"/>
    <w:rsid w:val="003B4E7F"/>
    <w:rsid w:val="003C4FBA"/>
    <w:rsid w:val="003E4495"/>
    <w:rsid w:val="003F0D8B"/>
    <w:rsid w:val="00427C74"/>
    <w:rsid w:val="00432958"/>
    <w:rsid w:val="00472BF7"/>
    <w:rsid w:val="004918EB"/>
    <w:rsid w:val="004C1099"/>
    <w:rsid w:val="004C414F"/>
    <w:rsid w:val="004D7E45"/>
    <w:rsid w:val="004F7959"/>
    <w:rsid w:val="00506575"/>
    <w:rsid w:val="005220AB"/>
    <w:rsid w:val="005420B7"/>
    <w:rsid w:val="00543DC3"/>
    <w:rsid w:val="00583EEF"/>
    <w:rsid w:val="00591C52"/>
    <w:rsid w:val="005A20DF"/>
    <w:rsid w:val="005C45BB"/>
    <w:rsid w:val="006017E2"/>
    <w:rsid w:val="00606CB6"/>
    <w:rsid w:val="006202A8"/>
    <w:rsid w:val="00632A79"/>
    <w:rsid w:val="006561D2"/>
    <w:rsid w:val="0067763B"/>
    <w:rsid w:val="00680F99"/>
    <w:rsid w:val="00685537"/>
    <w:rsid w:val="0069444C"/>
    <w:rsid w:val="006966A0"/>
    <w:rsid w:val="006C62F4"/>
    <w:rsid w:val="006E3C74"/>
    <w:rsid w:val="006F05A0"/>
    <w:rsid w:val="006F0D9B"/>
    <w:rsid w:val="00724934"/>
    <w:rsid w:val="007439AD"/>
    <w:rsid w:val="007539C7"/>
    <w:rsid w:val="007757D0"/>
    <w:rsid w:val="00776737"/>
    <w:rsid w:val="0078406C"/>
    <w:rsid w:val="00785BCF"/>
    <w:rsid w:val="00793A1C"/>
    <w:rsid w:val="007D5A51"/>
    <w:rsid w:val="00804C4F"/>
    <w:rsid w:val="00820266"/>
    <w:rsid w:val="00847095"/>
    <w:rsid w:val="00862B8B"/>
    <w:rsid w:val="008838B8"/>
    <w:rsid w:val="008959E4"/>
    <w:rsid w:val="008B4DDF"/>
    <w:rsid w:val="008D0529"/>
    <w:rsid w:val="008D2D53"/>
    <w:rsid w:val="00912244"/>
    <w:rsid w:val="00913769"/>
    <w:rsid w:val="00956223"/>
    <w:rsid w:val="00972CF2"/>
    <w:rsid w:val="0097489C"/>
    <w:rsid w:val="009A3206"/>
    <w:rsid w:val="009E2EBB"/>
    <w:rsid w:val="009F2499"/>
    <w:rsid w:val="00A0420C"/>
    <w:rsid w:val="00A068B8"/>
    <w:rsid w:val="00A200B9"/>
    <w:rsid w:val="00A30BF5"/>
    <w:rsid w:val="00A773AF"/>
    <w:rsid w:val="00A91599"/>
    <w:rsid w:val="00A9523E"/>
    <w:rsid w:val="00AB41B2"/>
    <w:rsid w:val="00AC2C47"/>
    <w:rsid w:val="00B0043B"/>
    <w:rsid w:val="00B15F1F"/>
    <w:rsid w:val="00B25A6E"/>
    <w:rsid w:val="00B4544A"/>
    <w:rsid w:val="00B462AB"/>
    <w:rsid w:val="00B524D3"/>
    <w:rsid w:val="00B5782B"/>
    <w:rsid w:val="00BD3890"/>
    <w:rsid w:val="00BD6B36"/>
    <w:rsid w:val="00C23D6F"/>
    <w:rsid w:val="00C43C0E"/>
    <w:rsid w:val="00C475D8"/>
    <w:rsid w:val="00C749C0"/>
    <w:rsid w:val="00CA35B7"/>
    <w:rsid w:val="00CF6B1E"/>
    <w:rsid w:val="00CF7D38"/>
    <w:rsid w:val="00D00C24"/>
    <w:rsid w:val="00D173B8"/>
    <w:rsid w:val="00D572FE"/>
    <w:rsid w:val="00D64E76"/>
    <w:rsid w:val="00D73CAE"/>
    <w:rsid w:val="00DA1FF1"/>
    <w:rsid w:val="00DD52FA"/>
    <w:rsid w:val="00DE02E6"/>
    <w:rsid w:val="00E15873"/>
    <w:rsid w:val="00E65B7D"/>
    <w:rsid w:val="00E77594"/>
    <w:rsid w:val="00EF4E22"/>
    <w:rsid w:val="00F11668"/>
    <w:rsid w:val="00F145CF"/>
    <w:rsid w:val="00F90652"/>
    <w:rsid w:val="00F92EE2"/>
    <w:rsid w:val="00F958B0"/>
    <w:rsid w:val="00FA43C1"/>
    <w:rsid w:val="00FC3063"/>
    <w:rsid w:val="00FD48A0"/>
    <w:rsid w:val="00FE6787"/>
    <w:rsid w:val="00FF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3A12"/>
  <w15:chartTrackingRefBased/>
  <w15:docId w15:val="{1EBABB0C-EA2F-47B3-BF0F-8137C859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EF"/>
    <w:pPr>
      <w:ind w:left="720"/>
      <w:contextualSpacing/>
    </w:pPr>
  </w:style>
  <w:style w:type="character" w:styleId="CommentReference">
    <w:name w:val="annotation reference"/>
    <w:basedOn w:val="DefaultParagraphFont"/>
    <w:uiPriority w:val="99"/>
    <w:semiHidden/>
    <w:unhideWhenUsed/>
    <w:rsid w:val="00A068B8"/>
    <w:rPr>
      <w:sz w:val="16"/>
      <w:szCs w:val="16"/>
    </w:rPr>
  </w:style>
  <w:style w:type="paragraph" w:styleId="CommentText">
    <w:name w:val="annotation text"/>
    <w:basedOn w:val="Normal"/>
    <w:link w:val="CommentTextChar"/>
    <w:uiPriority w:val="99"/>
    <w:semiHidden/>
    <w:unhideWhenUsed/>
    <w:rsid w:val="00A068B8"/>
    <w:pPr>
      <w:spacing w:line="240" w:lineRule="auto"/>
    </w:pPr>
    <w:rPr>
      <w:sz w:val="20"/>
      <w:szCs w:val="20"/>
    </w:rPr>
  </w:style>
  <w:style w:type="character" w:customStyle="1" w:styleId="CommentTextChar">
    <w:name w:val="Comment Text Char"/>
    <w:basedOn w:val="DefaultParagraphFont"/>
    <w:link w:val="CommentText"/>
    <w:uiPriority w:val="99"/>
    <w:semiHidden/>
    <w:rsid w:val="00A068B8"/>
    <w:rPr>
      <w:sz w:val="20"/>
      <w:szCs w:val="20"/>
    </w:rPr>
  </w:style>
  <w:style w:type="paragraph" w:styleId="BalloonText">
    <w:name w:val="Balloon Text"/>
    <w:basedOn w:val="Normal"/>
    <w:link w:val="BalloonTextChar"/>
    <w:uiPriority w:val="99"/>
    <w:semiHidden/>
    <w:unhideWhenUsed/>
    <w:rsid w:val="00A06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8BC15-1362-4B2C-9C37-9FABB878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Mignon Dryden</dc:creator>
  <cp:keywords/>
  <dc:description/>
  <cp:lastModifiedBy>NAACCR</cp:lastModifiedBy>
  <cp:revision>3</cp:revision>
  <cp:lastPrinted>2018-11-29T21:22:00Z</cp:lastPrinted>
  <dcterms:created xsi:type="dcterms:W3CDTF">2020-07-15T13:57:00Z</dcterms:created>
  <dcterms:modified xsi:type="dcterms:W3CDTF">2020-07-23T15:36:00Z</dcterms:modified>
</cp:coreProperties>
</file>