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BA" w:rsidRDefault="00583EEF" w:rsidP="00272653">
      <w:pPr>
        <w:spacing w:after="0" w:line="240" w:lineRule="auto"/>
        <w:ind w:left="90" w:right="-270"/>
        <w:jc w:val="center"/>
        <w:rPr>
          <w:b/>
        </w:rPr>
      </w:pPr>
      <w:r w:rsidRPr="00583EEF">
        <w:rPr>
          <w:b/>
        </w:rPr>
        <w:t>NAACCR Professional Development Steering Committee</w:t>
      </w:r>
    </w:p>
    <w:p w:rsidR="00583EEF" w:rsidRDefault="00187EC2" w:rsidP="00272653">
      <w:pPr>
        <w:spacing w:after="0" w:line="240" w:lineRule="auto"/>
        <w:ind w:left="90" w:right="-270"/>
        <w:jc w:val="center"/>
        <w:rPr>
          <w:b/>
        </w:rPr>
      </w:pPr>
      <w:r>
        <w:rPr>
          <w:b/>
        </w:rPr>
        <w:t>MINUTES</w:t>
      </w:r>
    </w:p>
    <w:p w:rsidR="00583EEF" w:rsidRDefault="00187EC2" w:rsidP="00272653">
      <w:pPr>
        <w:spacing w:after="0" w:line="240" w:lineRule="auto"/>
        <w:ind w:left="90" w:right="-270"/>
        <w:jc w:val="center"/>
      </w:pPr>
      <w:r>
        <w:rPr>
          <w:b/>
        </w:rPr>
        <w:t xml:space="preserve">Thursday, </w:t>
      </w:r>
      <w:r w:rsidR="006966A0">
        <w:rPr>
          <w:b/>
        </w:rPr>
        <w:t>November 21</w:t>
      </w:r>
      <w:r w:rsidR="00272653">
        <w:rPr>
          <w:b/>
        </w:rPr>
        <w:t>,</w:t>
      </w:r>
      <w:r w:rsidR="002A6E10">
        <w:rPr>
          <w:b/>
        </w:rPr>
        <w:t xml:space="preserve"> 8:30 am Pacific/11:30 am Eastern</w:t>
      </w:r>
    </w:p>
    <w:p w:rsidR="00272653" w:rsidRPr="00272653" w:rsidRDefault="00272653" w:rsidP="00272653">
      <w:pPr>
        <w:pStyle w:val="ListParagraph"/>
        <w:spacing w:after="0" w:line="240" w:lineRule="auto"/>
        <w:ind w:left="90" w:right="-270"/>
      </w:pPr>
    </w:p>
    <w:p w:rsidR="00335D47" w:rsidRPr="00145A69" w:rsidRDefault="00583EEF" w:rsidP="005D5277">
      <w:pPr>
        <w:pStyle w:val="ListParagraph"/>
        <w:numPr>
          <w:ilvl w:val="0"/>
          <w:numId w:val="9"/>
        </w:numPr>
        <w:spacing w:after="0" w:line="240" w:lineRule="auto"/>
        <w:ind w:left="90" w:right="-360"/>
      </w:pPr>
      <w:r w:rsidRPr="00145A69">
        <w:rPr>
          <w:b/>
        </w:rPr>
        <w:t>Welcome</w:t>
      </w:r>
      <w:r w:rsidR="00187EC2" w:rsidRPr="00145A69">
        <w:rPr>
          <w:b/>
        </w:rPr>
        <w:t>, Roll Call</w:t>
      </w:r>
      <w:r w:rsidR="00187EC2">
        <w:t xml:space="preserve"> – </w:t>
      </w:r>
      <w:r w:rsidR="00187EC2" w:rsidRPr="00145A69">
        <w:t xml:space="preserve">the meeting was attended by </w:t>
      </w:r>
      <w:r w:rsidR="00E65B7D" w:rsidRPr="00145A69">
        <w:t>Mig</w:t>
      </w:r>
      <w:r w:rsidR="00D73CAE" w:rsidRPr="00145A69">
        <w:t>n</w:t>
      </w:r>
      <w:r w:rsidR="00E65B7D" w:rsidRPr="00145A69">
        <w:t xml:space="preserve">on Dryden, </w:t>
      </w:r>
      <w:r w:rsidR="00187EC2" w:rsidRPr="00145A69">
        <w:t>Angela</w:t>
      </w:r>
      <w:r w:rsidR="001A2DAF" w:rsidRPr="00145A69">
        <w:t xml:space="preserve"> </w:t>
      </w:r>
      <w:r w:rsidR="00312DC9">
        <w:t>Meisner</w:t>
      </w:r>
      <w:bookmarkStart w:id="0" w:name="_GoBack"/>
      <w:bookmarkEnd w:id="0"/>
      <w:r w:rsidR="00187EC2" w:rsidRPr="00145A69">
        <w:t>, Deirdre</w:t>
      </w:r>
      <w:r w:rsidR="001A2DAF" w:rsidRPr="00145A69">
        <w:t xml:space="preserve"> Rogers</w:t>
      </w:r>
      <w:r w:rsidR="00187EC2" w:rsidRPr="00145A69">
        <w:t xml:space="preserve">, </w:t>
      </w:r>
      <w:r w:rsidR="00CF7D38" w:rsidRPr="00145A69">
        <w:t xml:space="preserve">Stephanie Hill, </w:t>
      </w:r>
      <w:r w:rsidR="00A0420C" w:rsidRPr="00145A69">
        <w:t xml:space="preserve">Jim Hofferkamp, </w:t>
      </w:r>
      <w:r w:rsidR="00CF7D38" w:rsidRPr="00145A69">
        <w:t xml:space="preserve">Carrie Bateman, </w:t>
      </w:r>
      <w:r w:rsidR="00187EC2" w:rsidRPr="00145A69">
        <w:t>and</w:t>
      </w:r>
      <w:r w:rsidR="006202A8" w:rsidRPr="00145A69">
        <w:t xml:space="preserve"> Wendy</w:t>
      </w:r>
      <w:r w:rsidR="0078406C" w:rsidRPr="00145A69">
        <w:t xml:space="preserve"> Aldinger</w:t>
      </w:r>
    </w:p>
    <w:p w:rsidR="00145A69" w:rsidRDefault="00145A69" w:rsidP="00145A69">
      <w:pPr>
        <w:pStyle w:val="ListParagraph"/>
        <w:spacing w:after="0" w:line="240" w:lineRule="auto"/>
        <w:ind w:left="90" w:right="-360"/>
      </w:pPr>
    </w:p>
    <w:p w:rsidR="00187EC2" w:rsidRDefault="00B15F1F" w:rsidP="00272653">
      <w:pPr>
        <w:pStyle w:val="ListParagraph"/>
        <w:numPr>
          <w:ilvl w:val="0"/>
          <w:numId w:val="9"/>
        </w:numPr>
        <w:spacing w:after="0" w:line="240" w:lineRule="auto"/>
        <w:ind w:left="90" w:right="-270"/>
      </w:pPr>
      <w:r w:rsidRPr="00F90652">
        <w:rPr>
          <w:b/>
        </w:rPr>
        <w:t>Approval of minutes</w:t>
      </w:r>
      <w:r>
        <w:t xml:space="preserve"> from </w:t>
      </w:r>
      <w:r w:rsidR="006966A0">
        <w:t>9</w:t>
      </w:r>
      <w:r w:rsidR="00CF7D38">
        <w:t>/2</w:t>
      </w:r>
      <w:r w:rsidR="006966A0">
        <w:t>6</w:t>
      </w:r>
      <w:r w:rsidR="00CF7D38">
        <w:t>/19</w:t>
      </w:r>
      <w:r w:rsidR="008959E4">
        <w:t xml:space="preserve"> </w:t>
      </w:r>
      <w:r w:rsidR="00187EC2">
        <w:t>– the minutes were approved.</w:t>
      </w:r>
    </w:p>
    <w:p w:rsidR="00335D47" w:rsidRDefault="00335D47" w:rsidP="00335D47">
      <w:pPr>
        <w:spacing w:after="0" w:line="240" w:lineRule="auto"/>
        <w:ind w:right="-270"/>
      </w:pPr>
    </w:p>
    <w:p w:rsidR="00A91599" w:rsidRDefault="00CF7D38" w:rsidP="00DC1CEF">
      <w:pPr>
        <w:pStyle w:val="ListParagraph"/>
        <w:numPr>
          <w:ilvl w:val="0"/>
          <w:numId w:val="9"/>
        </w:numPr>
        <w:spacing w:after="0" w:line="240" w:lineRule="auto"/>
        <w:ind w:left="90" w:right="-270"/>
      </w:pPr>
      <w:r w:rsidRPr="004D7E45">
        <w:rPr>
          <w:b/>
        </w:rPr>
        <w:t>Survey Course and LMS Update</w:t>
      </w:r>
      <w:r w:rsidR="006202A8" w:rsidRPr="004D7E45">
        <w:rPr>
          <w:b/>
        </w:rPr>
        <w:t xml:space="preserve"> </w:t>
      </w:r>
      <w:r w:rsidR="004D7E45">
        <w:t>Dennis Deapen will have the IT Resources modules to Angela by December 15, 2019.</w:t>
      </w:r>
      <w:r w:rsidR="00335D47">
        <w:t xml:space="preserve"> The integration process with Elevate and Higher Logic (Share Community) </w:t>
      </w:r>
      <w:r w:rsidR="00090342">
        <w:t>is complete</w:t>
      </w:r>
      <w:r w:rsidR="00335D47">
        <w:t>. The CTR Exam Prep course is currently being made available in Higher Logic. The goal is when individuals purchase the webinar series, a community will be created and populated with the CTR Prep Product from Elevate. All this should be in place by January 2020.</w:t>
      </w:r>
    </w:p>
    <w:p w:rsidR="00335D47" w:rsidRDefault="00335D47" w:rsidP="00335D47">
      <w:pPr>
        <w:spacing w:after="0" w:line="240" w:lineRule="auto"/>
        <w:ind w:right="-270"/>
      </w:pPr>
    </w:p>
    <w:p w:rsidR="00956223" w:rsidRDefault="00CF7D38" w:rsidP="00680F10">
      <w:pPr>
        <w:pStyle w:val="ListParagraph"/>
        <w:numPr>
          <w:ilvl w:val="0"/>
          <w:numId w:val="9"/>
        </w:numPr>
        <w:spacing w:after="0" w:line="240" w:lineRule="auto"/>
        <w:ind w:left="90" w:right="-270"/>
      </w:pPr>
      <w:r w:rsidRPr="004D7E45">
        <w:rPr>
          <w:b/>
        </w:rPr>
        <w:t xml:space="preserve">Update on NPCR Education Project </w:t>
      </w:r>
      <w:r w:rsidR="00335D47">
        <w:t xml:space="preserve">The first </w:t>
      </w:r>
      <w:r w:rsidR="00090342">
        <w:t>project</w:t>
      </w:r>
      <w:r w:rsidR="00335D47">
        <w:t xml:space="preserve"> on How to Use the Solid Tumor manual took place yesterday. </w:t>
      </w:r>
      <w:r w:rsidR="00F11668">
        <w:t xml:space="preserve">There are more planned on hematopoietic and edits. </w:t>
      </w:r>
    </w:p>
    <w:p w:rsidR="00F11668" w:rsidRDefault="00F11668" w:rsidP="00F11668">
      <w:pPr>
        <w:spacing w:after="0" w:line="240" w:lineRule="auto"/>
        <w:ind w:right="-270"/>
      </w:pPr>
    </w:p>
    <w:p w:rsidR="00A0420C" w:rsidRPr="00F11668" w:rsidRDefault="00CF7D38" w:rsidP="009718C3">
      <w:pPr>
        <w:pStyle w:val="ListParagraph"/>
        <w:numPr>
          <w:ilvl w:val="0"/>
          <w:numId w:val="9"/>
        </w:numPr>
        <w:spacing w:after="0" w:line="240" w:lineRule="auto"/>
        <w:ind w:left="90" w:right="-270"/>
      </w:pPr>
      <w:r w:rsidRPr="004D7E45">
        <w:rPr>
          <w:b/>
        </w:rPr>
        <w:t>Final Review/Approve Telecommuting Draft Document</w:t>
      </w:r>
      <w:r w:rsidR="00E65B7D" w:rsidRPr="004D7E45">
        <w:rPr>
          <w:b/>
        </w:rPr>
        <w:t xml:space="preserve"> </w:t>
      </w:r>
      <w:r w:rsidR="00F11668">
        <w:t>Lynn was not in attendance so Mig</w:t>
      </w:r>
      <w:r w:rsidR="00D73CAE">
        <w:t>n</w:t>
      </w:r>
      <w:r w:rsidR="00F11668">
        <w:t>on will finalize the document via email and forward to the board for approval.</w:t>
      </w:r>
    </w:p>
    <w:p w:rsidR="00F11668" w:rsidRDefault="00F11668" w:rsidP="00F11668">
      <w:pPr>
        <w:spacing w:after="0" w:line="240" w:lineRule="auto"/>
        <w:ind w:right="-270"/>
      </w:pPr>
    </w:p>
    <w:p w:rsidR="00D173B8" w:rsidRPr="00F11668" w:rsidRDefault="00CF7D38" w:rsidP="00272653">
      <w:pPr>
        <w:pStyle w:val="ListParagraph"/>
        <w:numPr>
          <w:ilvl w:val="0"/>
          <w:numId w:val="9"/>
        </w:numPr>
        <w:spacing w:after="0" w:line="240" w:lineRule="auto"/>
        <w:ind w:left="90" w:right="-270"/>
      </w:pPr>
      <w:r w:rsidRPr="00272653">
        <w:rPr>
          <w:b/>
        </w:rPr>
        <w:t xml:space="preserve">Update on R&amp;R – Final Review </w:t>
      </w:r>
      <w:r w:rsidR="00F11668">
        <w:t>This is a document designed to be a toolkit. Stephanie did not receive any suggested edits since the last meeting, so it is ready for board for review and approval. There are additional documents/tools to be developed</w:t>
      </w:r>
      <w:r w:rsidR="00EF4E22">
        <w:t xml:space="preserve"> and</w:t>
      </w:r>
      <w:r w:rsidR="00F11668">
        <w:t xml:space="preserve"> Carrie will be taking leadership of this project.</w:t>
      </w:r>
      <w:r w:rsidR="00EF4E22">
        <w:t xml:space="preserve"> The group approved of the document and Stephanie will send to the board ahead of their next meeting on December 18. She will also attend the board meeting and give a brief presentation regarding the project. Jim suggested a forum be created for feedback and collaboration on future tools. He also recommended a webinar and NAACCR Talk be developed regarding this.</w:t>
      </w:r>
    </w:p>
    <w:p w:rsidR="00F11668" w:rsidRDefault="00F11668" w:rsidP="00F11668">
      <w:pPr>
        <w:spacing w:after="0" w:line="240" w:lineRule="auto"/>
        <w:ind w:right="-270"/>
      </w:pPr>
    </w:p>
    <w:p w:rsidR="00CF7D38" w:rsidRDefault="00CF7D38" w:rsidP="00FB12C7">
      <w:pPr>
        <w:pStyle w:val="ListParagraph"/>
        <w:numPr>
          <w:ilvl w:val="0"/>
          <w:numId w:val="9"/>
        </w:numPr>
        <w:spacing w:after="0" w:line="240" w:lineRule="auto"/>
        <w:ind w:left="90" w:right="-270"/>
      </w:pPr>
      <w:r w:rsidRPr="004D7E45">
        <w:rPr>
          <w:b/>
        </w:rPr>
        <w:t>How to Get Involved in NAACCR Workgroup – Update/Ask?</w:t>
      </w:r>
      <w:r w:rsidR="002450D0" w:rsidRPr="004D7E45">
        <w:rPr>
          <w:b/>
        </w:rPr>
        <w:t xml:space="preserve"> </w:t>
      </w:r>
      <w:r w:rsidR="00EF4E22">
        <w:t>Angela will have a meeting with Charlie, Monica and Anne (Venue West) to discuss a meet and greet at the NAACCR Annual Conference</w:t>
      </w:r>
      <w:r w:rsidR="006F05A0">
        <w:t>. A list of attendees will be sent personal invites in the spring.</w:t>
      </w:r>
    </w:p>
    <w:p w:rsidR="00EF4E22" w:rsidRDefault="00EF4E22" w:rsidP="00EF4E22">
      <w:pPr>
        <w:spacing w:after="0" w:line="240" w:lineRule="auto"/>
        <w:ind w:right="-270"/>
      </w:pPr>
    </w:p>
    <w:p w:rsidR="00145A69" w:rsidRDefault="00CF7D38" w:rsidP="00145A69">
      <w:pPr>
        <w:pStyle w:val="ListParagraph"/>
        <w:numPr>
          <w:ilvl w:val="0"/>
          <w:numId w:val="9"/>
        </w:numPr>
        <w:spacing w:after="0" w:line="240" w:lineRule="auto"/>
        <w:ind w:left="90" w:right="-270"/>
      </w:pPr>
      <w:r>
        <w:rPr>
          <w:b/>
        </w:rPr>
        <w:t>Other</w:t>
      </w:r>
      <w:r w:rsidR="006F05A0">
        <w:rPr>
          <w:b/>
        </w:rPr>
        <w:t xml:space="preserve"> </w:t>
      </w:r>
    </w:p>
    <w:p w:rsidR="00145A69" w:rsidRDefault="006F05A0" w:rsidP="00145A69">
      <w:pPr>
        <w:pStyle w:val="ListParagraph"/>
        <w:numPr>
          <w:ilvl w:val="1"/>
          <w:numId w:val="9"/>
        </w:numPr>
        <w:spacing w:after="0" w:line="240" w:lineRule="auto"/>
        <w:ind w:left="450" w:right="-270"/>
      </w:pPr>
      <w:r>
        <w:t xml:space="preserve">Mignon was approached regarding the development of guidelines for creating education materials. </w:t>
      </w:r>
      <w:r w:rsidR="00090342">
        <w:t>It was</w:t>
      </w:r>
      <w:r>
        <w:t xml:space="preserve"> suggested references be cited as to where statements came from to identify whether information is outdated or not. </w:t>
      </w:r>
      <w:r w:rsidR="00D73CAE">
        <w:t xml:space="preserve">This idea could be given to the </w:t>
      </w:r>
      <w:proofErr w:type="spellStart"/>
      <w:r w:rsidR="00312DC9">
        <w:t>FlccSC</w:t>
      </w:r>
      <w:proofErr w:type="spellEnd"/>
      <w:r w:rsidR="00D73CAE">
        <w:t xml:space="preserve"> group for them to implement on that site. R</w:t>
      </w:r>
      <w:r w:rsidR="00312DC9">
        <w:t xml:space="preserve">ecruit volunteers from the </w:t>
      </w:r>
      <w:proofErr w:type="spellStart"/>
      <w:r w:rsidR="00312DC9">
        <w:t>FlccSC</w:t>
      </w:r>
      <w:proofErr w:type="spellEnd"/>
      <w:r w:rsidR="00D73CAE">
        <w:t xml:space="preserve"> group to participate in small group to address this. Stephanie will ask Ji</w:t>
      </w:r>
      <w:r w:rsidR="00312DC9">
        <w:t xml:space="preserve">ll to add this to the next </w:t>
      </w:r>
      <w:proofErr w:type="spellStart"/>
      <w:r w:rsidR="00312DC9">
        <w:t>FlccSC</w:t>
      </w:r>
      <w:proofErr w:type="spellEnd"/>
      <w:r w:rsidR="00D73CAE">
        <w:t xml:space="preserve"> meeting agenda.</w:t>
      </w:r>
    </w:p>
    <w:p w:rsidR="00145A69" w:rsidRDefault="00145A69" w:rsidP="00145A69">
      <w:pPr>
        <w:pStyle w:val="ListParagraph"/>
        <w:numPr>
          <w:ilvl w:val="1"/>
          <w:numId w:val="9"/>
        </w:numPr>
        <w:spacing w:after="0" w:line="240" w:lineRule="auto"/>
        <w:ind w:left="450" w:right="-270"/>
      </w:pPr>
      <w:r>
        <w:t>Mignon will send an email to Lori Swain regarding information she offered regarding the salary survey.</w:t>
      </w:r>
    </w:p>
    <w:p w:rsidR="00EF4E22" w:rsidRDefault="00EF4E22" w:rsidP="00EF4E22">
      <w:pPr>
        <w:spacing w:after="0" w:line="240" w:lineRule="auto"/>
        <w:ind w:right="-270"/>
      </w:pPr>
    </w:p>
    <w:p w:rsidR="00046CE4" w:rsidRPr="006C62F4" w:rsidRDefault="0012302A" w:rsidP="00272653">
      <w:pPr>
        <w:pStyle w:val="ListParagraph"/>
        <w:numPr>
          <w:ilvl w:val="0"/>
          <w:numId w:val="9"/>
        </w:numPr>
        <w:spacing w:after="0" w:line="240" w:lineRule="auto"/>
        <w:ind w:left="90" w:right="-270"/>
        <w:rPr>
          <w:b/>
        </w:rPr>
      </w:pPr>
      <w:r w:rsidRPr="006C62F4">
        <w:rPr>
          <w:b/>
        </w:rPr>
        <w:t xml:space="preserve">The next meeting is </w:t>
      </w:r>
      <w:r w:rsidR="00145A69">
        <w:rPr>
          <w:b/>
        </w:rPr>
        <w:t>December 19</w:t>
      </w:r>
      <w:r w:rsidRPr="006C62F4">
        <w:rPr>
          <w:b/>
        </w:rPr>
        <w:t>, 2019</w:t>
      </w:r>
      <w:r w:rsidR="0097489C" w:rsidRPr="006C62F4">
        <w:rPr>
          <w:b/>
        </w:rPr>
        <w:t>.</w:t>
      </w:r>
    </w:p>
    <w:sectPr w:rsidR="00046CE4" w:rsidRPr="006C62F4" w:rsidSect="00C43C0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909"/>
    <w:multiLevelType w:val="hybridMultilevel"/>
    <w:tmpl w:val="9C1C5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678F"/>
    <w:multiLevelType w:val="hybridMultilevel"/>
    <w:tmpl w:val="6CCE7F74"/>
    <w:lvl w:ilvl="0" w:tplc="CE18E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30C48"/>
    <w:multiLevelType w:val="hybridMultilevel"/>
    <w:tmpl w:val="31F623A2"/>
    <w:lvl w:ilvl="0" w:tplc="59CEBC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614F48"/>
    <w:multiLevelType w:val="hybridMultilevel"/>
    <w:tmpl w:val="184EA64C"/>
    <w:lvl w:ilvl="0" w:tplc="7B6AEE1A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3C49CD"/>
    <w:multiLevelType w:val="hybridMultilevel"/>
    <w:tmpl w:val="091A9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275E7"/>
    <w:multiLevelType w:val="hybridMultilevel"/>
    <w:tmpl w:val="D894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E4980"/>
    <w:multiLevelType w:val="hybridMultilevel"/>
    <w:tmpl w:val="068A2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25982"/>
    <w:multiLevelType w:val="hybridMultilevel"/>
    <w:tmpl w:val="44B2C93E"/>
    <w:lvl w:ilvl="0" w:tplc="2E480C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975D6"/>
    <w:multiLevelType w:val="hybridMultilevel"/>
    <w:tmpl w:val="33688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3E65EBC-DD05-4194-8B0B-8AE94325E880}"/>
    <w:docVar w:name="dgnword-eventsink" w:val="476217464"/>
  </w:docVars>
  <w:rsids>
    <w:rsidRoot w:val="00583EEF"/>
    <w:rsid w:val="00006297"/>
    <w:rsid w:val="00046CE4"/>
    <w:rsid w:val="0006734B"/>
    <w:rsid w:val="00090342"/>
    <w:rsid w:val="000D7C1E"/>
    <w:rsid w:val="0012302A"/>
    <w:rsid w:val="00145A69"/>
    <w:rsid w:val="00152310"/>
    <w:rsid w:val="001767BD"/>
    <w:rsid w:val="00187EC2"/>
    <w:rsid w:val="001A2DAF"/>
    <w:rsid w:val="00217924"/>
    <w:rsid w:val="002450D0"/>
    <w:rsid w:val="00272653"/>
    <w:rsid w:val="00273F2E"/>
    <w:rsid w:val="0027600B"/>
    <w:rsid w:val="00276742"/>
    <w:rsid w:val="0028372D"/>
    <w:rsid w:val="002A6E10"/>
    <w:rsid w:val="002C3411"/>
    <w:rsid w:val="002D4D58"/>
    <w:rsid w:val="00312DC9"/>
    <w:rsid w:val="00335D47"/>
    <w:rsid w:val="003801DF"/>
    <w:rsid w:val="003B4E7F"/>
    <w:rsid w:val="003C4FBA"/>
    <w:rsid w:val="00427C74"/>
    <w:rsid w:val="00432958"/>
    <w:rsid w:val="00472BF7"/>
    <w:rsid w:val="004918EB"/>
    <w:rsid w:val="004C414F"/>
    <w:rsid w:val="004D7E45"/>
    <w:rsid w:val="00506575"/>
    <w:rsid w:val="005220AB"/>
    <w:rsid w:val="005420B7"/>
    <w:rsid w:val="00543DC3"/>
    <w:rsid w:val="00583EEF"/>
    <w:rsid w:val="00591C52"/>
    <w:rsid w:val="005C45BB"/>
    <w:rsid w:val="006017E2"/>
    <w:rsid w:val="006202A8"/>
    <w:rsid w:val="006561D2"/>
    <w:rsid w:val="00680F99"/>
    <w:rsid w:val="006966A0"/>
    <w:rsid w:val="006C62F4"/>
    <w:rsid w:val="006F05A0"/>
    <w:rsid w:val="00724934"/>
    <w:rsid w:val="007439AD"/>
    <w:rsid w:val="007539C7"/>
    <w:rsid w:val="00776737"/>
    <w:rsid w:val="0078406C"/>
    <w:rsid w:val="00804C4F"/>
    <w:rsid w:val="00847095"/>
    <w:rsid w:val="008838B8"/>
    <w:rsid w:val="008959E4"/>
    <w:rsid w:val="008D0529"/>
    <w:rsid w:val="00913769"/>
    <w:rsid w:val="00956223"/>
    <w:rsid w:val="00972CF2"/>
    <w:rsid w:val="0097489C"/>
    <w:rsid w:val="009A3206"/>
    <w:rsid w:val="009F2499"/>
    <w:rsid w:val="00A0420C"/>
    <w:rsid w:val="00A068B8"/>
    <w:rsid w:val="00A773AF"/>
    <w:rsid w:val="00A91599"/>
    <w:rsid w:val="00AC2C47"/>
    <w:rsid w:val="00B15F1F"/>
    <w:rsid w:val="00B25A6E"/>
    <w:rsid w:val="00B4544A"/>
    <w:rsid w:val="00B462AB"/>
    <w:rsid w:val="00B524D3"/>
    <w:rsid w:val="00BD3890"/>
    <w:rsid w:val="00C43C0E"/>
    <w:rsid w:val="00C749C0"/>
    <w:rsid w:val="00CF7D38"/>
    <w:rsid w:val="00D173B8"/>
    <w:rsid w:val="00D572FE"/>
    <w:rsid w:val="00D64E76"/>
    <w:rsid w:val="00D73CAE"/>
    <w:rsid w:val="00DA1FF1"/>
    <w:rsid w:val="00DE02E6"/>
    <w:rsid w:val="00E65B7D"/>
    <w:rsid w:val="00E77594"/>
    <w:rsid w:val="00EF4E22"/>
    <w:rsid w:val="00F11668"/>
    <w:rsid w:val="00F145CF"/>
    <w:rsid w:val="00F90652"/>
    <w:rsid w:val="00F92EE2"/>
    <w:rsid w:val="00F958B0"/>
    <w:rsid w:val="00FC3063"/>
    <w:rsid w:val="00FE6787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5E1D7"/>
  <w15:chartTrackingRefBased/>
  <w15:docId w15:val="{1EBABB0C-EA2F-47B3-BF0F-8137C859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E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6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8B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71946-1FAB-482E-ACD6-4B1081D3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Mignon Dryden</dc:creator>
  <cp:keywords/>
  <dc:description/>
  <cp:lastModifiedBy>Angela Martin</cp:lastModifiedBy>
  <cp:revision>2</cp:revision>
  <cp:lastPrinted>2018-11-29T21:22:00Z</cp:lastPrinted>
  <dcterms:created xsi:type="dcterms:W3CDTF">2019-12-06T16:55:00Z</dcterms:created>
  <dcterms:modified xsi:type="dcterms:W3CDTF">2019-12-06T16:55:00Z</dcterms:modified>
</cp:coreProperties>
</file>