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FBA" w:rsidRDefault="00583EEF" w:rsidP="00583EEF">
      <w:pPr>
        <w:spacing w:after="0" w:line="240" w:lineRule="auto"/>
        <w:jc w:val="center"/>
        <w:rPr>
          <w:b/>
        </w:rPr>
      </w:pPr>
      <w:r w:rsidRPr="00583EEF">
        <w:rPr>
          <w:b/>
        </w:rPr>
        <w:t>NAACCR Professional Development Steering Committee</w:t>
      </w:r>
    </w:p>
    <w:p w:rsidR="00583EEF" w:rsidRDefault="00967309" w:rsidP="00583EEF">
      <w:pPr>
        <w:spacing w:after="0" w:line="240" w:lineRule="auto"/>
        <w:jc w:val="center"/>
        <w:rPr>
          <w:b/>
        </w:rPr>
      </w:pPr>
      <w:r>
        <w:rPr>
          <w:b/>
        </w:rPr>
        <w:t>MINUTES</w:t>
      </w:r>
    </w:p>
    <w:p w:rsidR="00583EEF" w:rsidRPr="001C3019" w:rsidRDefault="001C3019" w:rsidP="001C3019">
      <w:pPr>
        <w:spacing w:after="0" w:line="240" w:lineRule="auto"/>
        <w:jc w:val="center"/>
      </w:pPr>
      <w:r>
        <w:rPr>
          <w:b/>
        </w:rPr>
        <w:t>Thursday</w:t>
      </w:r>
      <w:r w:rsidR="00E66335">
        <w:rPr>
          <w:b/>
        </w:rPr>
        <w:t xml:space="preserve">, </w:t>
      </w:r>
      <w:r>
        <w:rPr>
          <w:b/>
        </w:rPr>
        <w:t>July</w:t>
      </w:r>
      <w:r w:rsidR="00967309">
        <w:rPr>
          <w:b/>
        </w:rPr>
        <w:t xml:space="preserve"> </w:t>
      </w:r>
      <w:r>
        <w:rPr>
          <w:b/>
        </w:rPr>
        <w:t>25</w:t>
      </w:r>
      <w:r w:rsidR="00E66335" w:rsidRPr="00E66335">
        <w:rPr>
          <w:b/>
          <w:vertAlign w:val="superscript"/>
        </w:rPr>
        <w:t>th</w:t>
      </w:r>
      <w:r w:rsidR="00E66335">
        <w:rPr>
          <w:b/>
        </w:rPr>
        <w:t xml:space="preserve"> </w:t>
      </w:r>
      <w:r>
        <w:rPr>
          <w:b/>
        </w:rPr>
        <w:t>8:30</w:t>
      </w:r>
      <w:r w:rsidR="002A6E10">
        <w:rPr>
          <w:b/>
        </w:rPr>
        <w:t xml:space="preserve"> am Pacific</w:t>
      </w:r>
    </w:p>
    <w:p w:rsidR="00583EEF" w:rsidRPr="00583EEF" w:rsidRDefault="00583EEF" w:rsidP="00583EEF">
      <w:pPr>
        <w:spacing w:after="0" w:line="240" w:lineRule="auto"/>
        <w:rPr>
          <w:b/>
        </w:rPr>
      </w:pPr>
    </w:p>
    <w:p w:rsidR="00583EEF" w:rsidRDefault="00583EEF" w:rsidP="00583EEF">
      <w:pPr>
        <w:spacing w:after="0" w:line="240" w:lineRule="auto"/>
        <w:rPr>
          <w:b/>
        </w:rPr>
      </w:pPr>
    </w:p>
    <w:p w:rsidR="00583EEF" w:rsidRDefault="00583EEF" w:rsidP="00583EEF">
      <w:pPr>
        <w:spacing w:after="0" w:line="240" w:lineRule="auto"/>
        <w:rPr>
          <w:b/>
        </w:rPr>
      </w:pPr>
    </w:p>
    <w:p w:rsidR="008B72E8" w:rsidRDefault="00583EEF" w:rsidP="00B91C38">
      <w:pPr>
        <w:pStyle w:val="ListParagraph"/>
        <w:numPr>
          <w:ilvl w:val="0"/>
          <w:numId w:val="5"/>
        </w:numPr>
        <w:spacing w:after="0" w:line="240" w:lineRule="auto"/>
      </w:pPr>
      <w:r w:rsidRPr="00583EEF">
        <w:t>Welcome</w:t>
      </w:r>
      <w:r w:rsidR="00847095">
        <w:t xml:space="preserve">, Roll Call </w:t>
      </w:r>
      <w:r w:rsidR="001C3019">
        <w:t xml:space="preserve">– </w:t>
      </w:r>
      <w:r w:rsidR="00FC503D">
        <w:t xml:space="preserve">the meeting was attended by </w:t>
      </w:r>
      <w:r w:rsidR="00351EE7">
        <w:t>Mignon Dryden, Stephanie</w:t>
      </w:r>
      <w:r w:rsidR="00FC503D">
        <w:t xml:space="preserve"> Hill</w:t>
      </w:r>
      <w:r w:rsidR="00351EE7">
        <w:t>, Lori Swain, Wendy Aldinger, Angela Martin, Heather Stuart</w:t>
      </w:r>
      <w:r w:rsidR="00FC503D">
        <w:t>-</w:t>
      </w:r>
      <w:r w:rsidR="00351EE7">
        <w:t>Pank</w:t>
      </w:r>
      <w:r w:rsidR="004D4EB6">
        <w:t>o</w:t>
      </w:r>
      <w:r w:rsidR="00351EE7">
        <w:t>, Angela Meisner</w:t>
      </w:r>
      <w:r w:rsidR="004D4EB6">
        <w:t>, Andrea</w:t>
      </w:r>
      <w:r w:rsidR="00320122">
        <w:t xml:space="preserve"> Sipin</w:t>
      </w:r>
      <w:r w:rsidR="004D4EB6">
        <w:t>, Lynn Gilj</w:t>
      </w:r>
      <w:r w:rsidR="00FC503D">
        <w:t>a</w:t>
      </w:r>
      <w:r w:rsidR="00320122">
        <w:t>h</w:t>
      </w:r>
      <w:r w:rsidR="004D4EB6">
        <w:t>n</w:t>
      </w:r>
    </w:p>
    <w:p w:rsidR="00FC503D" w:rsidRDefault="00FC503D" w:rsidP="00FC503D">
      <w:pPr>
        <w:pStyle w:val="ListParagraph"/>
        <w:spacing w:after="0" w:line="240" w:lineRule="auto"/>
      </w:pPr>
    </w:p>
    <w:p w:rsidR="00351EE7" w:rsidRDefault="00351EE7" w:rsidP="00FC503D">
      <w:pPr>
        <w:spacing w:after="0" w:line="240" w:lineRule="auto"/>
        <w:ind w:left="720"/>
      </w:pPr>
      <w:r>
        <w:t>Angela M</w:t>
      </w:r>
      <w:r w:rsidR="00AE5D7D">
        <w:t>eisner</w:t>
      </w:r>
      <w:r>
        <w:t xml:space="preserve"> will </w:t>
      </w:r>
      <w:bookmarkStart w:id="0" w:name="_GoBack"/>
      <w:bookmarkEnd w:id="0"/>
      <w:r w:rsidR="007D1AC1">
        <w:t>lead the</w:t>
      </w:r>
      <w:r w:rsidR="00FC503D">
        <w:t xml:space="preserve"> </w:t>
      </w:r>
      <w:r>
        <w:t>“How to get involved in NAACCR” workgroup</w:t>
      </w:r>
      <w:r w:rsidR="00FC503D">
        <w:t xml:space="preserve"> and will attend Committee meetings as needed to provide updates on that project</w:t>
      </w:r>
      <w:r>
        <w:t xml:space="preserve">. </w:t>
      </w:r>
    </w:p>
    <w:p w:rsidR="004D4EB6" w:rsidRDefault="004D4EB6" w:rsidP="00B15F1F">
      <w:pPr>
        <w:spacing w:after="0" w:line="240" w:lineRule="auto"/>
      </w:pPr>
    </w:p>
    <w:p w:rsidR="008B72E8" w:rsidRDefault="00FC503D" w:rsidP="00A97B6F">
      <w:pPr>
        <w:pStyle w:val="ListParagraph"/>
        <w:numPr>
          <w:ilvl w:val="0"/>
          <w:numId w:val="5"/>
        </w:numPr>
        <w:spacing w:after="0" w:line="240" w:lineRule="auto"/>
      </w:pPr>
      <w:r>
        <w:t>M</w:t>
      </w:r>
      <w:r w:rsidR="00B15F1F">
        <w:t>inutes from</w:t>
      </w:r>
      <w:r>
        <w:t xml:space="preserve"> the May 16</w:t>
      </w:r>
      <w:r w:rsidRPr="00FC503D">
        <w:rPr>
          <w:vertAlign w:val="superscript"/>
        </w:rPr>
        <w:t>th</w:t>
      </w:r>
      <w:r>
        <w:t xml:space="preserve"> and June 10</w:t>
      </w:r>
      <w:r w:rsidRPr="00FC503D">
        <w:rPr>
          <w:vertAlign w:val="superscript"/>
        </w:rPr>
        <w:t>th</w:t>
      </w:r>
      <w:r>
        <w:t xml:space="preserve"> meetings </w:t>
      </w:r>
      <w:r w:rsidR="00351EE7">
        <w:t>approved by consensus as submitted</w:t>
      </w:r>
      <w:r w:rsidR="00AE5D7D">
        <w:t>.</w:t>
      </w:r>
      <w:r w:rsidR="00351EE7">
        <w:t xml:space="preserve"> </w:t>
      </w:r>
    </w:p>
    <w:p w:rsidR="00351EE7" w:rsidRDefault="00351EE7" w:rsidP="00C9361D">
      <w:pPr>
        <w:pStyle w:val="ListParagraph"/>
        <w:spacing w:after="0" w:line="240" w:lineRule="auto"/>
      </w:pPr>
    </w:p>
    <w:p w:rsidR="00C749C0" w:rsidRDefault="00FE6787" w:rsidP="00C9361D">
      <w:pPr>
        <w:pStyle w:val="ListParagraph"/>
        <w:numPr>
          <w:ilvl w:val="0"/>
          <w:numId w:val="5"/>
        </w:numPr>
        <w:spacing w:after="0" w:line="240" w:lineRule="auto"/>
      </w:pPr>
      <w:r>
        <w:t xml:space="preserve">Survey Course and </w:t>
      </w:r>
      <w:r w:rsidR="00FF3232">
        <w:t>LMS Update</w:t>
      </w:r>
      <w:r w:rsidR="00AE5D7D">
        <w:t xml:space="preserve"> – The IT modules of the survey course are undergoing review by subject matter experts. Andrea will let Angela know when these are completed so they can be posted to the LMS. </w:t>
      </w:r>
      <w:r w:rsidR="00C749C0">
        <w:tab/>
      </w:r>
      <w:r w:rsidR="00C749C0">
        <w:tab/>
      </w:r>
      <w:r w:rsidR="00C749C0">
        <w:tab/>
      </w:r>
      <w:r w:rsidR="00C749C0">
        <w:tab/>
      </w:r>
    </w:p>
    <w:p w:rsidR="00AE5D7D" w:rsidRDefault="00AE5D7D" w:rsidP="00D47B6B">
      <w:pPr>
        <w:pStyle w:val="ListParagraph"/>
      </w:pPr>
    </w:p>
    <w:p w:rsidR="00D47B6B" w:rsidRDefault="00AE5D7D" w:rsidP="00D47B6B">
      <w:pPr>
        <w:pStyle w:val="ListParagraph"/>
      </w:pPr>
      <w:r>
        <w:t>The CTR</w:t>
      </w:r>
      <w:r w:rsidR="00351EE7">
        <w:t xml:space="preserve"> prep</w:t>
      </w:r>
      <w:r>
        <w:t xml:space="preserve"> courses and the </w:t>
      </w:r>
      <w:r w:rsidR="00351EE7">
        <w:t>2019</w:t>
      </w:r>
      <w:r>
        <w:t>-</w:t>
      </w:r>
      <w:r w:rsidR="00351EE7">
        <w:t>2020 webinar</w:t>
      </w:r>
      <w:r>
        <w:t xml:space="preserve"> series will be conducted through the LMS</w:t>
      </w:r>
      <w:r w:rsidR="00351EE7">
        <w:t xml:space="preserve">, </w:t>
      </w:r>
      <w:r>
        <w:t xml:space="preserve">with </w:t>
      </w:r>
      <w:r w:rsidR="00351EE7">
        <w:t xml:space="preserve">registration and access to </w:t>
      </w:r>
      <w:r>
        <w:t xml:space="preserve">all </w:t>
      </w:r>
      <w:r w:rsidR="00351EE7">
        <w:t xml:space="preserve">documents through LMS. </w:t>
      </w:r>
      <w:r>
        <w:t>Since NAACCR is m</w:t>
      </w:r>
      <w:r w:rsidR="00351EE7">
        <w:t xml:space="preserve">oving away from </w:t>
      </w:r>
      <w:r>
        <w:t xml:space="preserve">using </w:t>
      </w:r>
      <w:proofErr w:type="spellStart"/>
      <w:r w:rsidR="00351EE7">
        <w:t>Webex</w:t>
      </w:r>
      <w:proofErr w:type="spellEnd"/>
      <w:r w:rsidR="00351EE7">
        <w:t xml:space="preserve">; </w:t>
      </w:r>
      <w:r>
        <w:t>webinar recordings are now posted on</w:t>
      </w:r>
      <w:r w:rsidR="00351EE7">
        <w:t xml:space="preserve"> Vimeo. Registries </w:t>
      </w:r>
      <w:r>
        <w:t>wishing to share the videos should</w:t>
      </w:r>
      <w:r w:rsidR="004D4EB6">
        <w:t xml:space="preserve"> contact NAACCR for </w:t>
      </w:r>
      <w:r>
        <w:t xml:space="preserve">the </w:t>
      </w:r>
      <w:r w:rsidR="004D4EB6">
        <w:t>new links.</w:t>
      </w:r>
    </w:p>
    <w:p w:rsidR="004D4EB6" w:rsidRDefault="004D4EB6" w:rsidP="00D47B6B">
      <w:pPr>
        <w:pStyle w:val="ListParagraph"/>
      </w:pPr>
    </w:p>
    <w:p w:rsidR="004D4EB6" w:rsidRDefault="00AE5D7D" w:rsidP="00D47B6B">
      <w:pPr>
        <w:pStyle w:val="ListParagraph"/>
      </w:pPr>
      <w:r>
        <w:t xml:space="preserve">For new members: The </w:t>
      </w:r>
      <w:r w:rsidR="004D4EB6">
        <w:t xml:space="preserve">Survey </w:t>
      </w:r>
      <w:r>
        <w:t>C</w:t>
      </w:r>
      <w:r w:rsidR="004D4EB6">
        <w:t>ourse is what used to be the 2-day in-person short course on central registries. Presentations are now recorded and on the L</w:t>
      </w:r>
      <w:r>
        <w:t xml:space="preserve">earning </w:t>
      </w:r>
      <w:r w:rsidR="004D4EB6">
        <w:t>M</w:t>
      </w:r>
      <w:r>
        <w:t xml:space="preserve">anagement </w:t>
      </w:r>
      <w:r w:rsidR="004D4EB6">
        <w:t>S</w:t>
      </w:r>
      <w:r>
        <w:t>ystem (LMS)</w:t>
      </w:r>
      <w:r w:rsidR="004D4EB6">
        <w:t xml:space="preserve">. </w:t>
      </w:r>
    </w:p>
    <w:p w:rsidR="008B72E8" w:rsidRDefault="008B72E8" w:rsidP="00D47B6B">
      <w:pPr>
        <w:pStyle w:val="ListParagraph"/>
      </w:pPr>
    </w:p>
    <w:p w:rsidR="00AE5D7D" w:rsidRDefault="00D47B6B" w:rsidP="001E7DBF">
      <w:pPr>
        <w:pStyle w:val="ListParagraph"/>
        <w:numPr>
          <w:ilvl w:val="0"/>
          <w:numId w:val="5"/>
        </w:numPr>
        <w:spacing w:after="0" w:line="240" w:lineRule="auto"/>
      </w:pPr>
      <w:r>
        <w:t>Update on NPCR Education Project</w:t>
      </w:r>
      <w:r w:rsidR="00AE5D7D">
        <w:t xml:space="preserve"> – Tabled; </w:t>
      </w:r>
      <w:r w:rsidR="004D4EB6">
        <w:t xml:space="preserve">Jim </w:t>
      </w:r>
      <w:r w:rsidR="00AE5D7D">
        <w:t>was unable to attend</w:t>
      </w:r>
      <w:r w:rsidR="004D4EB6">
        <w:t xml:space="preserve">. </w:t>
      </w:r>
    </w:p>
    <w:p w:rsidR="00AE5D7D" w:rsidRDefault="00AE5D7D" w:rsidP="001767BD">
      <w:pPr>
        <w:pStyle w:val="ListParagraph"/>
      </w:pPr>
    </w:p>
    <w:p w:rsidR="008B72E8" w:rsidRDefault="00AE5D7D" w:rsidP="001767BD">
      <w:pPr>
        <w:pStyle w:val="ListParagraph"/>
      </w:pPr>
      <w:r>
        <w:t xml:space="preserve">For new members – </w:t>
      </w:r>
      <w:r w:rsidR="004D4EB6">
        <w:t xml:space="preserve">NAACCR has an agreement to work with NPCR to help provide education for </w:t>
      </w:r>
      <w:r>
        <w:t>the Education Training Coordinators (ETCs)</w:t>
      </w:r>
      <w:r w:rsidR="004D4EB6">
        <w:t xml:space="preserve"> at state registries. Jim </w:t>
      </w:r>
      <w:r>
        <w:t>conducted a</w:t>
      </w:r>
      <w:r w:rsidR="004D4EB6">
        <w:t xml:space="preserve"> survey of ETCs</w:t>
      </w:r>
      <w:r>
        <w:t xml:space="preserve"> </w:t>
      </w:r>
      <w:r w:rsidR="004D4EB6">
        <w:t>and based on</w:t>
      </w:r>
      <w:r>
        <w:t xml:space="preserve"> their</w:t>
      </w:r>
      <w:r w:rsidR="004D4EB6">
        <w:t xml:space="preserve"> needs prepared a list of training topics for webinars. ETCs can use </w:t>
      </w:r>
      <w:r>
        <w:t xml:space="preserve">these </w:t>
      </w:r>
      <w:r w:rsidR="004D4EB6">
        <w:t xml:space="preserve">materials to train their staff and hospital registrars. </w:t>
      </w:r>
    </w:p>
    <w:p w:rsidR="008B72E8" w:rsidRDefault="008B72E8" w:rsidP="001767BD">
      <w:pPr>
        <w:pStyle w:val="ListParagraph"/>
      </w:pPr>
    </w:p>
    <w:p w:rsidR="008B72E8" w:rsidRDefault="001C3019" w:rsidP="00935CD0">
      <w:pPr>
        <w:pStyle w:val="ListParagraph"/>
        <w:numPr>
          <w:ilvl w:val="0"/>
          <w:numId w:val="5"/>
        </w:numPr>
        <w:spacing w:after="0" w:line="240" w:lineRule="auto"/>
      </w:pPr>
      <w:r>
        <w:t>Review/Approve</w:t>
      </w:r>
      <w:r w:rsidR="00A17F32">
        <w:t xml:space="preserve"> Telecommuting </w:t>
      </w:r>
      <w:r>
        <w:t>Draft Document</w:t>
      </w:r>
      <w:r w:rsidR="00AE5D7D">
        <w:t xml:space="preserve"> – </w:t>
      </w:r>
      <w:r w:rsidR="009B19E5">
        <w:t xml:space="preserve">Several documents </w:t>
      </w:r>
      <w:r w:rsidR="00AE5D7D">
        <w:t xml:space="preserve">prepared and compiled by the Telecommuting Workgroup have been </w:t>
      </w:r>
      <w:r w:rsidR="009B19E5">
        <w:t>posted on</w:t>
      </w:r>
      <w:r w:rsidR="00AE5D7D">
        <w:t xml:space="preserve"> the share site for review by the committee</w:t>
      </w:r>
      <w:r w:rsidR="009B19E5">
        <w:t xml:space="preserve">. </w:t>
      </w:r>
      <w:r w:rsidR="00AE5D7D">
        <w:t>The group</w:t>
      </w:r>
      <w:r w:rsidR="009B19E5">
        <w:t xml:space="preserve"> </w:t>
      </w:r>
      <w:r w:rsidR="00AE5D7D">
        <w:t>i</w:t>
      </w:r>
      <w:r w:rsidR="009B19E5">
        <w:t>dentified common themes from several states that shared policies and tools</w:t>
      </w:r>
      <w:r w:rsidR="00AE5D7D">
        <w:t xml:space="preserve"> and c</w:t>
      </w:r>
      <w:r w:rsidR="009B19E5">
        <w:t xml:space="preserve">ompiled </w:t>
      </w:r>
      <w:r w:rsidR="00AE5D7D">
        <w:t xml:space="preserve">them </w:t>
      </w:r>
      <w:r w:rsidR="009B19E5">
        <w:t xml:space="preserve">into a summary document </w:t>
      </w:r>
      <w:r w:rsidR="00AE5D7D">
        <w:t>to accompany samples and templates</w:t>
      </w:r>
      <w:r w:rsidR="009B19E5">
        <w:t xml:space="preserve">. </w:t>
      </w:r>
      <w:r w:rsidR="00AE5D7D" w:rsidRPr="00967309">
        <w:rPr>
          <w:b/>
        </w:rPr>
        <w:t>ACTION ITEM:</w:t>
      </w:r>
      <w:r w:rsidR="00AE5D7D">
        <w:t xml:space="preserve"> All Committee members should review the documents and provide Lynn with feedback (copy all members) by the end of August. </w:t>
      </w:r>
    </w:p>
    <w:p w:rsidR="009B19E5" w:rsidRDefault="009B19E5" w:rsidP="002E0BD9">
      <w:pPr>
        <w:pStyle w:val="ListParagraph"/>
      </w:pPr>
    </w:p>
    <w:p w:rsidR="00EC5B4B" w:rsidRDefault="002469D4" w:rsidP="002764D7">
      <w:pPr>
        <w:pStyle w:val="ListParagraph"/>
        <w:numPr>
          <w:ilvl w:val="0"/>
          <w:numId w:val="5"/>
        </w:numPr>
        <w:spacing w:after="0" w:line="240" w:lineRule="auto"/>
      </w:pPr>
      <w:r>
        <w:t>Update on R&amp;</w:t>
      </w:r>
      <w:r w:rsidR="00967309">
        <w:t>R – St</w:t>
      </w:r>
      <w:r w:rsidR="00EC5B4B">
        <w:t xml:space="preserve">ephanie </w:t>
      </w:r>
      <w:r w:rsidR="00320122">
        <w:t>gave</w:t>
      </w:r>
      <w:r w:rsidR="00967309">
        <w:t xml:space="preserve"> a brief </w:t>
      </w:r>
      <w:r w:rsidR="00320122">
        <w:t xml:space="preserve">overview of </w:t>
      </w:r>
      <w:r w:rsidR="007D1AC1">
        <w:t xml:space="preserve">the </w:t>
      </w:r>
      <w:r w:rsidR="00320122">
        <w:t xml:space="preserve">toolkit outline. </w:t>
      </w:r>
      <w:r w:rsidR="00967309">
        <w:t>A more detailed review w</w:t>
      </w:r>
      <w:r w:rsidR="00320122">
        <w:t xml:space="preserve">ill </w:t>
      </w:r>
      <w:r w:rsidR="007D1AC1">
        <w:t>be presented</w:t>
      </w:r>
      <w:r w:rsidR="00320122">
        <w:t xml:space="preserve"> at </w:t>
      </w:r>
      <w:r w:rsidR="007D1AC1">
        <w:t xml:space="preserve">the </w:t>
      </w:r>
      <w:r w:rsidR="00320122">
        <w:t>next meeting</w:t>
      </w:r>
      <w:r w:rsidR="00967309">
        <w:t xml:space="preserve"> for Committee members to provide feedback by the end of September</w:t>
      </w:r>
      <w:r w:rsidR="00320122">
        <w:t xml:space="preserve">. </w:t>
      </w:r>
    </w:p>
    <w:p w:rsidR="00B524D3" w:rsidRDefault="00FE6787" w:rsidP="008B72E8">
      <w:pPr>
        <w:spacing w:after="0" w:line="240" w:lineRule="auto"/>
      </w:pPr>
      <w:r>
        <w:tab/>
      </w:r>
      <w:r>
        <w:tab/>
      </w:r>
      <w:r>
        <w:tab/>
      </w:r>
      <w:r>
        <w:tab/>
      </w:r>
      <w:r>
        <w:tab/>
      </w:r>
    </w:p>
    <w:p w:rsidR="00320122" w:rsidRDefault="00EC0419" w:rsidP="00967309">
      <w:pPr>
        <w:pStyle w:val="ListParagraph"/>
        <w:numPr>
          <w:ilvl w:val="0"/>
          <w:numId w:val="5"/>
        </w:numPr>
        <w:spacing w:after="0" w:line="240" w:lineRule="auto"/>
      </w:pPr>
      <w:r>
        <w:lastRenderedPageBreak/>
        <w:t>New Task: How to Get Involved in NAACC</w:t>
      </w:r>
      <w:r w:rsidR="00967309">
        <w:t xml:space="preserve">R – The Committee is undertaking a new project to encourage more NAACCR members to become involved in volunteer positions and on committees and workgroups throughout the organization. Development of a mentorship program is being explored, and NAACCR plans to hire a volunteer coordinator. </w:t>
      </w:r>
      <w:r w:rsidR="00320122">
        <w:t>An</w:t>
      </w:r>
      <w:r w:rsidR="007D1AC1">
        <w:t>gela</w:t>
      </w:r>
      <w:r w:rsidR="00320122">
        <w:t xml:space="preserve"> will meet with Deirdre and give more </w:t>
      </w:r>
      <w:r w:rsidR="00967309">
        <w:t>detailed information</w:t>
      </w:r>
      <w:r w:rsidR="00320122">
        <w:t xml:space="preserve"> to </w:t>
      </w:r>
      <w:r w:rsidR="00967309">
        <w:t>the Committee</w:t>
      </w:r>
      <w:r w:rsidR="00320122">
        <w:t xml:space="preserve"> at</w:t>
      </w:r>
      <w:r w:rsidR="00967309">
        <w:t xml:space="preserve"> the</w:t>
      </w:r>
      <w:r w:rsidR="00320122">
        <w:t xml:space="preserve"> next meeting</w:t>
      </w:r>
      <w:r w:rsidR="00967309">
        <w:t>.</w:t>
      </w:r>
    </w:p>
    <w:p w:rsidR="008B72E8" w:rsidRDefault="008B72E8" w:rsidP="00EC0419">
      <w:pPr>
        <w:spacing w:after="0" w:line="240" w:lineRule="auto"/>
      </w:pPr>
    </w:p>
    <w:p w:rsidR="00EC0419" w:rsidRDefault="00EC0419" w:rsidP="00EC0419">
      <w:pPr>
        <w:pStyle w:val="ListParagraph"/>
        <w:numPr>
          <w:ilvl w:val="0"/>
          <w:numId w:val="5"/>
        </w:numPr>
        <w:spacing w:after="0" w:line="240" w:lineRule="auto"/>
      </w:pPr>
      <w:r>
        <w:t>Other</w:t>
      </w:r>
      <w:r w:rsidR="00967309">
        <w:t xml:space="preserve"> – A request was made to consider conducting a salary survey of cancer registrars. Committee members should consider this for discussion at the next meeting. </w:t>
      </w:r>
    </w:p>
    <w:p w:rsidR="003F5CEC" w:rsidRDefault="003F5CEC" w:rsidP="003F5CEC">
      <w:pPr>
        <w:spacing w:after="0" w:line="240" w:lineRule="auto"/>
      </w:pPr>
    </w:p>
    <w:p w:rsidR="004D4EB6" w:rsidRDefault="003F5CEC" w:rsidP="004D4EB6">
      <w:pPr>
        <w:pStyle w:val="ListParagraph"/>
        <w:numPr>
          <w:ilvl w:val="0"/>
          <w:numId w:val="5"/>
        </w:numPr>
        <w:spacing w:after="0" w:line="240" w:lineRule="auto"/>
      </w:pPr>
      <w:r>
        <w:t>Items to send to Communication Committee</w:t>
      </w:r>
      <w:r w:rsidR="00967309">
        <w:t xml:space="preserve"> – Announcements of PDSC activities are included in the NAACCR Narrative. </w:t>
      </w:r>
    </w:p>
    <w:sectPr w:rsidR="004D4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5909"/>
    <w:multiLevelType w:val="hybridMultilevel"/>
    <w:tmpl w:val="9C1C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A678F"/>
    <w:multiLevelType w:val="hybridMultilevel"/>
    <w:tmpl w:val="6CCE7F74"/>
    <w:lvl w:ilvl="0" w:tplc="CE18E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614F48"/>
    <w:multiLevelType w:val="hybridMultilevel"/>
    <w:tmpl w:val="184EA64C"/>
    <w:lvl w:ilvl="0" w:tplc="7B6AE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3C49CD"/>
    <w:multiLevelType w:val="hybridMultilevel"/>
    <w:tmpl w:val="091A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275E7"/>
    <w:multiLevelType w:val="hybridMultilevel"/>
    <w:tmpl w:val="D894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3E4980"/>
    <w:multiLevelType w:val="hybridMultilevel"/>
    <w:tmpl w:val="068A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8975D6"/>
    <w:multiLevelType w:val="hybridMultilevel"/>
    <w:tmpl w:val="E7320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EF"/>
    <w:rsid w:val="00006297"/>
    <w:rsid w:val="00046CE4"/>
    <w:rsid w:val="0006734B"/>
    <w:rsid w:val="00133E08"/>
    <w:rsid w:val="001767BD"/>
    <w:rsid w:val="001C3019"/>
    <w:rsid w:val="002469D4"/>
    <w:rsid w:val="0027600B"/>
    <w:rsid w:val="0028372D"/>
    <w:rsid w:val="002A6E10"/>
    <w:rsid w:val="002C3411"/>
    <w:rsid w:val="002D4D58"/>
    <w:rsid w:val="002E0BD9"/>
    <w:rsid w:val="00320122"/>
    <w:rsid w:val="003308FC"/>
    <w:rsid w:val="00351EE7"/>
    <w:rsid w:val="003801DF"/>
    <w:rsid w:val="003B4E7F"/>
    <w:rsid w:val="003C4FBA"/>
    <w:rsid w:val="003F5CEC"/>
    <w:rsid w:val="00472BF7"/>
    <w:rsid w:val="004918EB"/>
    <w:rsid w:val="004C414F"/>
    <w:rsid w:val="004D4EB6"/>
    <w:rsid w:val="00543DC3"/>
    <w:rsid w:val="00583EEF"/>
    <w:rsid w:val="00591C52"/>
    <w:rsid w:val="005C45BB"/>
    <w:rsid w:val="006017E2"/>
    <w:rsid w:val="006171E9"/>
    <w:rsid w:val="006F487C"/>
    <w:rsid w:val="007439AD"/>
    <w:rsid w:val="00781143"/>
    <w:rsid w:val="007D1AC1"/>
    <w:rsid w:val="00847095"/>
    <w:rsid w:val="008838B8"/>
    <w:rsid w:val="008959E4"/>
    <w:rsid w:val="008B72E8"/>
    <w:rsid w:val="008D0529"/>
    <w:rsid w:val="00967309"/>
    <w:rsid w:val="009A3206"/>
    <w:rsid w:val="009B19E5"/>
    <w:rsid w:val="00A17F32"/>
    <w:rsid w:val="00A773AF"/>
    <w:rsid w:val="00AD1A65"/>
    <w:rsid w:val="00AE5D7D"/>
    <w:rsid w:val="00B15F1F"/>
    <w:rsid w:val="00B25A6E"/>
    <w:rsid w:val="00B462AB"/>
    <w:rsid w:val="00B524D3"/>
    <w:rsid w:val="00BD3890"/>
    <w:rsid w:val="00C40A20"/>
    <w:rsid w:val="00C749C0"/>
    <w:rsid w:val="00C9361D"/>
    <w:rsid w:val="00CF4E48"/>
    <w:rsid w:val="00D47B6B"/>
    <w:rsid w:val="00D572FE"/>
    <w:rsid w:val="00DD5F75"/>
    <w:rsid w:val="00DE02E6"/>
    <w:rsid w:val="00E66335"/>
    <w:rsid w:val="00EC0419"/>
    <w:rsid w:val="00EC5B4B"/>
    <w:rsid w:val="00EC6391"/>
    <w:rsid w:val="00F958B0"/>
    <w:rsid w:val="00FC3063"/>
    <w:rsid w:val="00FC503D"/>
    <w:rsid w:val="00FE6787"/>
    <w:rsid w:val="00FF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ABB0C-EA2F-47B3-BF0F-8137C85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EF"/>
    <w:pPr>
      <w:ind w:left="720"/>
      <w:contextualSpacing/>
    </w:pPr>
  </w:style>
  <w:style w:type="character" w:styleId="Hyperlink">
    <w:name w:val="Hyperlink"/>
    <w:basedOn w:val="DefaultParagraphFont"/>
    <w:uiPriority w:val="99"/>
    <w:semiHidden/>
    <w:unhideWhenUsed/>
    <w:rsid w:val="003F5C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4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Mignon Dryden</dc:creator>
  <cp:keywords/>
  <dc:description/>
  <cp:lastModifiedBy>Hill, Stephanie M</cp:lastModifiedBy>
  <cp:revision>2</cp:revision>
  <dcterms:created xsi:type="dcterms:W3CDTF">2019-07-26T17:42:00Z</dcterms:created>
  <dcterms:modified xsi:type="dcterms:W3CDTF">2019-07-26T17:42:00Z</dcterms:modified>
</cp:coreProperties>
</file>