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64" w:rsidRPr="0082195C" w:rsidRDefault="00B46004" w:rsidP="00B46004">
      <w:pPr>
        <w:jc w:val="center"/>
        <w:rPr>
          <w:rFonts w:ascii="Georgia" w:hAnsi="Georgia"/>
          <w:b/>
          <w:sz w:val="24"/>
          <w:szCs w:val="24"/>
        </w:rPr>
      </w:pPr>
      <w:r w:rsidRPr="0082195C">
        <w:rPr>
          <w:rFonts w:ascii="Georgia" w:hAnsi="Georgia"/>
          <w:b/>
          <w:sz w:val="24"/>
          <w:szCs w:val="24"/>
        </w:rPr>
        <w:t>2019 NAACCR/IACR Combined Annual Conference</w:t>
      </w:r>
    </w:p>
    <w:p w:rsidR="005957B5" w:rsidRPr="0082195C" w:rsidRDefault="005957B5" w:rsidP="005957B5">
      <w:pPr>
        <w:jc w:val="center"/>
        <w:rPr>
          <w:rFonts w:ascii="Georgia" w:hAnsi="Georgia"/>
          <w:b/>
          <w:sz w:val="24"/>
          <w:szCs w:val="24"/>
        </w:rPr>
      </w:pPr>
      <w:r w:rsidRPr="0082195C">
        <w:rPr>
          <w:rFonts w:ascii="Georgia" w:hAnsi="Georgi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1400175</wp:posOffset>
            </wp:positionV>
            <wp:extent cx="667512" cy="630936"/>
            <wp:effectExtent l="0" t="0" r="0" b="0"/>
            <wp:wrapTight wrapText="bothSides">
              <wp:wrapPolygon edited="0">
                <wp:start x="0" y="0"/>
                <wp:lineTo x="0" y="20882"/>
                <wp:lineTo x="20963" y="20882"/>
                <wp:lineTo x="20963" y="0"/>
                <wp:lineTo x="0" y="0"/>
              </wp:wrapPolygon>
            </wp:wrapTight>
            <wp:docPr id="1" name="Picture 1" descr="cid:image001.png@01D4B7AD.416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4B7AD.41659AB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63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95C">
        <w:rPr>
          <w:rFonts w:ascii="Georgia" w:eastAsia="Times New Roman" w:hAnsi="Georgia" w:cs="Arial"/>
          <w:b/>
          <w:bCs/>
          <w:sz w:val="24"/>
          <w:szCs w:val="24"/>
        </w:rPr>
        <w:t>NAACCR/IACR Student Poster Judging Form</w:t>
      </w:r>
    </w:p>
    <w:p w:rsidR="006D477F" w:rsidRPr="0082195C" w:rsidRDefault="006D477F">
      <w:pPr>
        <w:rPr>
          <w:rFonts w:ascii="Georgia" w:hAnsi="Georgia"/>
        </w:rPr>
      </w:pPr>
    </w:p>
    <w:p w:rsidR="006D477F" w:rsidRPr="0082195C" w:rsidRDefault="006D477F">
      <w:pPr>
        <w:rPr>
          <w:rFonts w:ascii="Georgia" w:hAnsi="Georgia"/>
        </w:rPr>
      </w:pPr>
    </w:p>
    <w:p w:rsidR="00B46004" w:rsidRPr="0082195C" w:rsidRDefault="00B46004">
      <w:pPr>
        <w:rPr>
          <w:rFonts w:ascii="Georgia" w:hAnsi="Georg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32"/>
        <w:gridCol w:w="717"/>
        <w:gridCol w:w="717"/>
        <w:gridCol w:w="2103"/>
        <w:gridCol w:w="1656"/>
      </w:tblGrid>
      <w:tr w:rsidR="00926803" w:rsidRPr="0082195C" w:rsidTr="00B46004">
        <w:trPr>
          <w:trHeight w:val="255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6803" w:rsidRPr="00D93159" w:rsidRDefault="00D93159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D93159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NAACCR/IACR Student Poster Judging Form</w:t>
            </w:r>
          </w:p>
        </w:tc>
      </w:tr>
      <w:tr w:rsidR="00926803" w:rsidRPr="0082195C" w:rsidTr="00B46004">
        <w:trPr>
          <w:trHeight w:val="255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actual submission to be on-line:</w:t>
            </w:r>
          </w:p>
        </w:tc>
      </w:tr>
      <w:tr w:rsidR="00926803" w:rsidRPr="0082195C" w:rsidTr="00B46004">
        <w:trPr>
          <w:trHeight w:val="255"/>
          <w:jc w:val="center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6803" w:rsidRPr="0082195C" w:rsidRDefault="00D93159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hyperlink r:id="rId5" w:history="1">
              <w:r w:rsidR="00926803" w:rsidRPr="0082195C">
                <w:rPr>
                  <w:rStyle w:val="Hyperlink"/>
                  <w:rFonts w:ascii="Georgia" w:eastAsia="Times New Roman" w:hAnsi="Georgia" w:cs="Arial"/>
                  <w:sz w:val="20"/>
                  <w:szCs w:val="20"/>
                  <w:bdr w:val="single" w:sz="4" w:space="0" w:color="auto"/>
                </w:rPr>
                <w:t>www.naaccr.org</w:t>
              </w:r>
            </w:hyperlink>
            <w:r w:rsidR="00926803" w:rsidRPr="0082195C">
              <w:rPr>
                <w:rFonts w:ascii="Georgia" w:eastAsia="Times New Roman" w:hAnsi="Georgia" w:cs="Arial"/>
                <w:sz w:val="20"/>
                <w:szCs w:val="20"/>
                <w:bdr w:val="single" w:sz="4" w:space="0" w:color="auto"/>
              </w:rPr>
              <w:t xml:space="preserve"> ; </w:t>
            </w:r>
            <w:r w:rsidR="00926803" w:rsidRPr="0082195C">
              <w:rPr>
                <w:rFonts w:ascii="Georgia" w:eastAsia="Times New Roman" w:hAnsi="Georgia" w:cs="Arial"/>
                <w:sz w:val="20"/>
                <w:szCs w:val="20"/>
              </w:rPr>
              <w:t xml:space="preserve">go to conference home and click blue “Poster Reviewer” button. 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RATINGS 0 to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0 = absent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5-6 = 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1-2 = poor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7-8 = very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3-4 = fair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9-10 = excellent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Rate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Weight**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0 to 10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color w:val="0000FF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Originality/Creativity/Importance of subject matter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Intro/Background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Objective(s): Clearly stated and relevant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Method(s): Appropriate and well explained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Results: Clearly presented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 xml:space="preserve">Conclusions: Derived from results/appropriate to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 xml:space="preserve">     the study/project and clearly explained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right"/>
              <w:rPr>
                <w:rFonts w:ascii="Georgia" w:eastAsia="Times New Roman" w:hAnsi="Georgia" w:cs="Arial"/>
                <w:sz w:val="18"/>
                <w:szCs w:val="18"/>
              </w:rPr>
            </w:pPr>
            <w:r w:rsidRPr="0082195C">
              <w:rPr>
                <w:rFonts w:ascii="Georgia" w:eastAsia="Times New Roman" w:hAnsi="Georgia" w:cs="Arial"/>
                <w:sz w:val="18"/>
                <w:szCs w:val="18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APPEARANCE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 xml:space="preserve">Overall appearance and immediate impact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Graphics: Pertinence, clarity, helpfulness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Text: Spelling, grammar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b/>
                <w:bCs/>
                <w:sz w:val="20"/>
                <w:szCs w:val="20"/>
              </w:rPr>
              <w:t>AUTHOR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Response to Questions/Ability to talk about research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  <w:tr w:rsidR="00926803" w:rsidRPr="0082195C" w:rsidTr="00B46004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803" w:rsidRPr="0082195C" w:rsidRDefault="00926803" w:rsidP="0092680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82195C">
              <w:rPr>
                <w:rFonts w:ascii="Georgia" w:eastAsia="Times New Roman" w:hAnsi="Georgia" w:cs="Arial"/>
                <w:sz w:val="20"/>
                <w:szCs w:val="20"/>
              </w:rPr>
              <w:t> </w:t>
            </w:r>
          </w:p>
        </w:tc>
      </w:tr>
    </w:tbl>
    <w:p w:rsidR="0082195C" w:rsidRDefault="0082195C">
      <w:pPr>
        <w:rPr>
          <w:rFonts w:ascii="Georgia" w:hAnsi="Georgia"/>
          <w:b/>
        </w:rPr>
      </w:pPr>
    </w:p>
    <w:p w:rsidR="0082195C" w:rsidRPr="0082195C" w:rsidRDefault="0082195C">
      <w:pPr>
        <w:rPr>
          <w:rFonts w:ascii="Georgia" w:hAnsi="Georgia"/>
          <w:b/>
          <w:sz w:val="24"/>
          <w:szCs w:val="24"/>
          <w:u w:val="single"/>
        </w:rPr>
      </w:pPr>
      <w:r w:rsidRPr="0082195C">
        <w:rPr>
          <w:rFonts w:ascii="Georgia" w:hAnsi="Georgia"/>
          <w:b/>
          <w:u w:val="single"/>
        </w:rPr>
        <w:t>Please keep</w:t>
      </w:r>
      <w:r w:rsidRPr="0082195C">
        <w:rPr>
          <w:rFonts w:ascii="Georgia" w:hAnsi="Georgia"/>
          <w:b/>
          <w:sz w:val="24"/>
          <w:szCs w:val="24"/>
          <w:u w:val="single"/>
        </w:rPr>
        <w:t xml:space="preserve"> all scores confidential.</w:t>
      </w:r>
    </w:p>
    <w:sectPr w:rsidR="0082195C" w:rsidRPr="0082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7F"/>
    <w:rsid w:val="000A0064"/>
    <w:rsid w:val="005957B5"/>
    <w:rsid w:val="006D477F"/>
    <w:rsid w:val="0082195C"/>
    <w:rsid w:val="00926803"/>
    <w:rsid w:val="009F12A4"/>
    <w:rsid w:val="00AE6487"/>
    <w:rsid w:val="00B46004"/>
    <w:rsid w:val="00D93159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3865"/>
  <w15:chartTrackingRefBased/>
  <w15:docId w15:val="{A045B103-5F3B-4A03-9FFB-03D9702D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acc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Recinda Sherman</dc:creator>
  <cp:keywords/>
  <dc:description/>
  <cp:lastModifiedBy>Recinda Sherman</cp:lastModifiedBy>
  <cp:revision>3</cp:revision>
  <dcterms:created xsi:type="dcterms:W3CDTF">2019-06-03T22:03:00Z</dcterms:created>
  <dcterms:modified xsi:type="dcterms:W3CDTF">2019-06-03T22:52:00Z</dcterms:modified>
</cp:coreProperties>
</file>